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310AC" w14:textId="4AE397F6" w:rsidR="0077463F" w:rsidRDefault="0077463F" w:rsidP="00D9255C">
      <w:pPr>
        <w:spacing w:line="259" w:lineRule="auto"/>
        <w:jc w:val="center"/>
        <w:rPr>
          <w:rFonts w:asciiTheme="majorHAnsi" w:hAnsiTheme="majorHAnsi"/>
          <w:b/>
          <w:bCs/>
          <w:color w:val="404040" w:themeColor="text1" w:themeTint="BF"/>
          <w:sz w:val="28"/>
          <w:szCs w:val="28"/>
          <w:u w:val="single"/>
        </w:rPr>
      </w:pPr>
    </w:p>
    <w:p w14:paraId="18498D6A" w14:textId="18484D09" w:rsidR="0077463F" w:rsidRDefault="0077463F" w:rsidP="00D9255C">
      <w:pPr>
        <w:spacing w:line="259" w:lineRule="auto"/>
        <w:jc w:val="center"/>
        <w:rPr>
          <w:rFonts w:asciiTheme="majorHAnsi" w:hAnsiTheme="majorHAnsi"/>
          <w:b/>
          <w:bCs/>
          <w:color w:val="404040" w:themeColor="text1" w:themeTint="BF"/>
          <w:sz w:val="28"/>
          <w:szCs w:val="28"/>
          <w:u w:val="single"/>
        </w:rPr>
      </w:pPr>
    </w:p>
    <w:p w14:paraId="28C0066C" w14:textId="77777777" w:rsidR="003259B0" w:rsidRDefault="003259B0" w:rsidP="00D9255C">
      <w:pPr>
        <w:spacing w:line="259" w:lineRule="auto"/>
        <w:jc w:val="center"/>
        <w:rPr>
          <w:rFonts w:asciiTheme="majorHAnsi" w:hAnsiTheme="majorHAnsi"/>
          <w:b/>
          <w:bCs/>
          <w:color w:val="404040" w:themeColor="text1" w:themeTint="BF"/>
          <w:sz w:val="28"/>
          <w:szCs w:val="28"/>
          <w:u w:val="single"/>
        </w:rPr>
      </w:pPr>
    </w:p>
    <w:p w14:paraId="59B5392D" w14:textId="17F3CE6E" w:rsidR="68C425BE" w:rsidRPr="00A53A93" w:rsidRDefault="68C425BE" w:rsidP="00D9255C">
      <w:pPr>
        <w:spacing w:line="259" w:lineRule="auto"/>
        <w:jc w:val="center"/>
        <w:rPr>
          <w:rFonts w:asciiTheme="majorHAnsi" w:hAnsiTheme="majorHAnsi"/>
          <w:b/>
          <w:bCs/>
          <w:color w:val="404040" w:themeColor="text1" w:themeTint="BF"/>
          <w:sz w:val="32"/>
          <w:szCs w:val="32"/>
          <w:u w:val="single"/>
        </w:rPr>
      </w:pPr>
      <w:r w:rsidRPr="00A53A93">
        <w:rPr>
          <w:rFonts w:asciiTheme="majorHAnsi" w:hAnsiTheme="majorHAnsi"/>
          <w:b/>
          <w:bCs/>
          <w:color w:val="404040" w:themeColor="text1" w:themeTint="BF"/>
          <w:sz w:val="32"/>
          <w:szCs w:val="32"/>
          <w:u w:val="single"/>
        </w:rPr>
        <w:t xml:space="preserve">Perfect Start </w:t>
      </w:r>
      <w:r w:rsidR="0077463F" w:rsidRPr="00A53A93">
        <w:rPr>
          <w:rFonts w:asciiTheme="majorHAnsi" w:hAnsiTheme="majorHAnsi"/>
          <w:b/>
          <w:bCs/>
          <w:color w:val="404040" w:themeColor="text1" w:themeTint="BF"/>
          <w:sz w:val="32"/>
          <w:szCs w:val="32"/>
          <w:u w:val="single"/>
        </w:rPr>
        <w:t xml:space="preserve">Day Nursery - </w:t>
      </w:r>
      <w:r w:rsidRPr="00A53A93">
        <w:rPr>
          <w:rFonts w:asciiTheme="majorHAnsi" w:hAnsiTheme="majorHAnsi"/>
          <w:b/>
          <w:bCs/>
          <w:color w:val="404040" w:themeColor="text1" w:themeTint="BF"/>
          <w:sz w:val="32"/>
          <w:szCs w:val="32"/>
          <w:u w:val="single"/>
        </w:rPr>
        <w:t>Child Registration Form</w:t>
      </w:r>
    </w:p>
    <w:p w14:paraId="2118B92E" w14:textId="77777777" w:rsidR="007A7436" w:rsidRPr="0077463F" w:rsidRDefault="007A7436" w:rsidP="00D9255C">
      <w:pPr>
        <w:rPr>
          <w:rFonts w:asciiTheme="majorHAnsi" w:hAnsiTheme="majorHAnsi"/>
          <w:color w:val="404040" w:themeColor="text1" w:themeTint="BF"/>
          <w:sz w:val="24"/>
          <w:szCs w:val="24"/>
        </w:rPr>
      </w:pPr>
    </w:p>
    <w:p w14:paraId="61ABCBB2" w14:textId="25BDD142" w:rsidR="007A7436" w:rsidRPr="00474345" w:rsidRDefault="007A7436" w:rsidP="00D9255C">
      <w:pPr>
        <w:jc w:val="center"/>
        <w:rPr>
          <w:rFonts w:asciiTheme="majorHAnsi" w:hAnsiTheme="majorHAnsi" w:cstheme="majorHAnsi"/>
          <w:i/>
          <w:color w:val="7030A0"/>
          <w:sz w:val="24"/>
          <w:szCs w:val="24"/>
        </w:rPr>
      </w:pPr>
      <w:r w:rsidRPr="00474345">
        <w:rPr>
          <w:rFonts w:asciiTheme="majorHAnsi" w:hAnsiTheme="majorHAnsi" w:cstheme="majorHAnsi"/>
          <w:i/>
          <w:color w:val="7030A0"/>
          <w:sz w:val="24"/>
          <w:szCs w:val="24"/>
        </w:rPr>
        <w:t>“The Children are at the heart of every decision we mak</w:t>
      </w:r>
      <w:r w:rsidR="0077463F" w:rsidRPr="00474345">
        <w:rPr>
          <w:rFonts w:asciiTheme="majorHAnsi" w:hAnsiTheme="majorHAnsi" w:cstheme="majorHAnsi"/>
          <w:i/>
          <w:color w:val="7030A0"/>
          <w:sz w:val="24"/>
          <w:szCs w:val="24"/>
        </w:rPr>
        <w:t>e</w:t>
      </w:r>
      <w:r w:rsidRPr="00474345">
        <w:rPr>
          <w:rFonts w:asciiTheme="majorHAnsi" w:hAnsiTheme="majorHAnsi" w:cstheme="majorHAnsi"/>
          <w:i/>
          <w:color w:val="7030A0"/>
          <w:sz w:val="24"/>
          <w:szCs w:val="24"/>
        </w:rPr>
        <w:t>”</w:t>
      </w:r>
    </w:p>
    <w:p w14:paraId="3ADDD2B8" w14:textId="6AE9A6CC" w:rsidR="0077463F" w:rsidRDefault="0077463F" w:rsidP="00D9255C">
      <w:pPr>
        <w:jc w:val="center"/>
        <w:rPr>
          <w:rFonts w:asciiTheme="majorHAnsi" w:hAnsiTheme="majorHAnsi" w:cstheme="majorHAnsi"/>
          <w:i/>
          <w:color w:val="404040" w:themeColor="text1" w:themeTint="BF"/>
          <w:sz w:val="24"/>
          <w:szCs w:val="24"/>
        </w:rPr>
      </w:pPr>
    </w:p>
    <w:p w14:paraId="20B0C4AA" w14:textId="77777777" w:rsidR="0077463F" w:rsidRPr="0077463F" w:rsidRDefault="0077463F" w:rsidP="00D9255C">
      <w:pPr>
        <w:jc w:val="center"/>
        <w:rPr>
          <w:rFonts w:asciiTheme="majorHAnsi" w:hAnsiTheme="majorHAnsi" w:cstheme="majorHAnsi"/>
          <w:i/>
          <w:color w:val="404040" w:themeColor="text1" w:themeTint="BF"/>
          <w:sz w:val="24"/>
          <w:szCs w:val="24"/>
        </w:rPr>
      </w:pPr>
    </w:p>
    <w:p w14:paraId="071150F8" w14:textId="58C2D534" w:rsidR="007A7436" w:rsidRDefault="007A7436" w:rsidP="00D9255C">
      <w:pPr>
        <w:rPr>
          <w:rFonts w:asciiTheme="majorHAnsi" w:hAnsiTheme="majorHAnsi" w:cstheme="majorHAnsi"/>
          <w:color w:val="404040" w:themeColor="text1" w:themeTint="BF"/>
          <w:sz w:val="24"/>
          <w:szCs w:val="24"/>
        </w:rPr>
      </w:pPr>
    </w:p>
    <w:p w14:paraId="457A007C" w14:textId="77777777" w:rsidR="0077463F" w:rsidRDefault="0077463F" w:rsidP="00D9255C">
      <w:pPr>
        <w:rPr>
          <w:rFonts w:asciiTheme="majorHAnsi" w:hAnsiTheme="majorHAnsi" w:cstheme="majorHAnsi"/>
          <w:color w:val="404040" w:themeColor="text1" w:themeTint="BF"/>
          <w:sz w:val="24"/>
          <w:szCs w:val="24"/>
        </w:rPr>
      </w:pPr>
    </w:p>
    <w:p w14:paraId="74486266" w14:textId="77777777" w:rsidR="0077463F" w:rsidRPr="0077463F" w:rsidRDefault="0077463F" w:rsidP="00D9255C">
      <w:pPr>
        <w:rPr>
          <w:rFonts w:asciiTheme="majorHAnsi" w:hAnsiTheme="majorHAnsi" w:cstheme="majorHAnsi"/>
          <w:color w:val="404040" w:themeColor="text1" w:themeTint="BF"/>
          <w:sz w:val="24"/>
          <w:szCs w:val="24"/>
        </w:rPr>
      </w:pPr>
    </w:p>
    <w:p w14:paraId="753DACE6" w14:textId="6E085EC8" w:rsidR="007A7436" w:rsidRPr="0077463F" w:rsidRDefault="75C12E09" w:rsidP="00D9255C">
      <w:pPr>
        <w:rPr>
          <w:rFonts w:asciiTheme="majorHAnsi" w:eastAsiaTheme="majorEastAsia" w:hAnsiTheme="majorHAnsi" w:cstheme="majorBidi"/>
          <w:color w:val="404040" w:themeColor="text1" w:themeTint="BF"/>
          <w:sz w:val="24"/>
          <w:szCs w:val="24"/>
        </w:rPr>
      </w:pPr>
      <w:r w:rsidRPr="0077463F">
        <w:rPr>
          <w:rFonts w:asciiTheme="majorHAnsi" w:eastAsiaTheme="majorEastAsia" w:hAnsiTheme="majorHAnsi" w:cstheme="majorBidi"/>
          <w:color w:val="404040" w:themeColor="text1" w:themeTint="BF"/>
          <w:sz w:val="24"/>
          <w:szCs w:val="24"/>
        </w:rPr>
        <w:t>We are delighted that you are going to be registering your child with Perfect Start</w:t>
      </w:r>
      <w:r w:rsidR="00BB32F6" w:rsidRPr="0077463F">
        <w:rPr>
          <w:rFonts w:asciiTheme="majorHAnsi" w:eastAsiaTheme="majorEastAsia" w:hAnsiTheme="majorHAnsi" w:cstheme="majorBidi"/>
          <w:color w:val="404040" w:themeColor="text1" w:themeTint="BF"/>
          <w:sz w:val="24"/>
          <w:szCs w:val="24"/>
        </w:rPr>
        <w:t xml:space="preserve"> </w:t>
      </w:r>
      <w:r w:rsidR="00070204" w:rsidRPr="0077463F">
        <w:rPr>
          <w:rFonts w:asciiTheme="majorHAnsi" w:eastAsiaTheme="majorEastAsia" w:hAnsiTheme="majorHAnsi" w:cstheme="majorBidi"/>
          <w:color w:val="404040" w:themeColor="text1" w:themeTint="BF"/>
          <w:sz w:val="24"/>
          <w:szCs w:val="24"/>
        </w:rPr>
        <w:t>Day Nurseries</w:t>
      </w:r>
      <w:r w:rsidR="00AB4762" w:rsidRPr="0077463F">
        <w:rPr>
          <w:rFonts w:asciiTheme="majorHAnsi" w:eastAsiaTheme="majorEastAsia" w:hAnsiTheme="majorHAnsi" w:cstheme="majorBidi"/>
          <w:color w:val="404040" w:themeColor="text1" w:themeTint="BF"/>
          <w:sz w:val="24"/>
          <w:szCs w:val="24"/>
        </w:rPr>
        <w:t>.</w:t>
      </w:r>
      <w:r w:rsidRPr="0077463F">
        <w:rPr>
          <w:rFonts w:asciiTheme="majorHAnsi" w:eastAsiaTheme="majorEastAsia" w:hAnsiTheme="majorHAnsi" w:cstheme="majorBidi"/>
          <w:color w:val="404040" w:themeColor="text1" w:themeTint="BF"/>
          <w:sz w:val="24"/>
          <w:szCs w:val="24"/>
        </w:rPr>
        <w:t xml:space="preserve"> </w:t>
      </w:r>
      <w:r w:rsidR="00A97ACB" w:rsidRPr="0077463F">
        <w:rPr>
          <w:rFonts w:asciiTheme="majorHAnsi" w:eastAsiaTheme="majorEastAsia" w:hAnsiTheme="majorHAnsi" w:cstheme="majorBidi"/>
          <w:color w:val="404040" w:themeColor="text1" w:themeTint="BF"/>
          <w:sz w:val="24"/>
          <w:szCs w:val="24"/>
        </w:rPr>
        <w:t>T</w:t>
      </w:r>
      <w:r w:rsidRPr="0077463F">
        <w:rPr>
          <w:rFonts w:asciiTheme="majorHAnsi" w:eastAsiaTheme="majorEastAsia" w:hAnsiTheme="majorHAnsi" w:cstheme="majorBidi"/>
          <w:color w:val="404040" w:themeColor="text1" w:themeTint="BF"/>
          <w:sz w:val="24"/>
          <w:szCs w:val="24"/>
        </w:rPr>
        <w:t xml:space="preserve">o book at place at the nursery, </w:t>
      </w:r>
      <w:r w:rsidR="00191D0A" w:rsidRPr="0077463F">
        <w:rPr>
          <w:rFonts w:asciiTheme="majorHAnsi" w:eastAsiaTheme="majorEastAsia" w:hAnsiTheme="majorHAnsi" w:cstheme="majorBidi"/>
          <w:color w:val="404040" w:themeColor="text1" w:themeTint="BF"/>
          <w:sz w:val="24"/>
          <w:szCs w:val="24"/>
        </w:rPr>
        <w:t xml:space="preserve">please can you do the </w:t>
      </w:r>
      <w:r w:rsidR="006C6DF1" w:rsidRPr="0077463F">
        <w:rPr>
          <w:rFonts w:asciiTheme="majorHAnsi" w:eastAsiaTheme="majorEastAsia" w:hAnsiTheme="majorHAnsi" w:cstheme="majorBidi"/>
          <w:color w:val="404040" w:themeColor="text1" w:themeTint="BF"/>
          <w:sz w:val="24"/>
          <w:szCs w:val="24"/>
        </w:rPr>
        <w:t>following:</w:t>
      </w:r>
    </w:p>
    <w:p w14:paraId="54AD6394" w14:textId="77777777" w:rsidR="007A7436" w:rsidRPr="0077463F" w:rsidRDefault="007A7436" w:rsidP="00D9255C">
      <w:pPr>
        <w:rPr>
          <w:rFonts w:asciiTheme="majorHAnsi" w:hAnsiTheme="majorHAnsi" w:cstheme="majorHAnsi"/>
          <w:color w:val="404040" w:themeColor="text1" w:themeTint="BF"/>
          <w:sz w:val="24"/>
          <w:szCs w:val="24"/>
        </w:rPr>
      </w:pPr>
    </w:p>
    <w:p w14:paraId="09ACB3ED" w14:textId="77777777" w:rsidR="00C13B44" w:rsidRDefault="00BF24D1" w:rsidP="00D9255C">
      <w:pPr>
        <w:pStyle w:val="ListParagraph"/>
        <w:numPr>
          <w:ilvl w:val="0"/>
          <w:numId w:val="3"/>
        </w:numPr>
        <w:ind w:left="0"/>
        <w:rPr>
          <w:rFonts w:asciiTheme="majorHAnsi" w:hAnsiTheme="majorHAnsi" w:cstheme="majorHAnsi"/>
          <w:color w:val="404040" w:themeColor="text1" w:themeTint="BF"/>
          <w:sz w:val="24"/>
          <w:szCs w:val="24"/>
        </w:rPr>
      </w:pPr>
      <w:r w:rsidRPr="0077463F">
        <w:rPr>
          <w:rFonts w:asciiTheme="majorHAnsi" w:hAnsiTheme="majorHAnsi" w:cstheme="majorHAnsi"/>
          <w:color w:val="404040" w:themeColor="text1" w:themeTint="BF"/>
          <w:sz w:val="24"/>
          <w:szCs w:val="24"/>
        </w:rPr>
        <w:t>Complete and sign the final page of this form</w:t>
      </w:r>
      <w:r w:rsidR="00DF3B89" w:rsidRPr="0077463F">
        <w:rPr>
          <w:rFonts w:asciiTheme="majorHAnsi" w:hAnsiTheme="majorHAnsi" w:cstheme="majorHAnsi"/>
          <w:color w:val="404040" w:themeColor="text1" w:themeTint="BF"/>
          <w:sz w:val="24"/>
          <w:szCs w:val="24"/>
        </w:rPr>
        <w:t xml:space="preserve"> to state that you </w:t>
      </w:r>
      <w:r w:rsidR="009F2828" w:rsidRPr="0077463F">
        <w:rPr>
          <w:rFonts w:asciiTheme="majorHAnsi" w:hAnsiTheme="majorHAnsi" w:cstheme="majorHAnsi"/>
          <w:color w:val="404040" w:themeColor="text1" w:themeTint="BF"/>
          <w:sz w:val="24"/>
          <w:szCs w:val="24"/>
        </w:rPr>
        <w:t xml:space="preserve">have read and </w:t>
      </w:r>
      <w:r w:rsidR="00DF3B89" w:rsidRPr="0077463F">
        <w:rPr>
          <w:rFonts w:asciiTheme="majorHAnsi" w:hAnsiTheme="majorHAnsi" w:cstheme="majorHAnsi"/>
          <w:color w:val="404040" w:themeColor="text1" w:themeTint="BF"/>
          <w:sz w:val="24"/>
          <w:szCs w:val="24"/>
        </w:rPr>
        <w:t xml:space="preserve">agree to the Terms and Conditions.  </w:t>
      </w:r>
      <w:r w:rsidRPr="0077463F">
        <w:rPr>
          <w:rFonts w:asciiTheme="majorHAnsi" w:hAnsiTheme="majorHAnsi" w:cstheme="majorHAnsi"/>
          <w:color w:val="404040" w:themeColor="text1" w:themeTint="BF"/>
          <w:sz w:val="24"/>
          <w:szCs w:val="24"/>
        </w:rPr>
        <w:t xml:space="preserve">The form can then be emailed to </w:t>
      </w:r>
      <w:hyperlink r:id="rId11" w:history="1">
        <w:r w:rsidR="00045ED2" w:rsidRPr="00707EEE">
          <w:rPr>
            <w:rStyle w:val="Hyperlink"/>
            <w:rFonts w:asciiTheme="majorHAnsi" w:hAnsiTheme="majorHAnsi" w:cstheme="majorHAnsi"/>
            <w:color w:val="4040FF" w:themeColor="hyperlink" w:themeTint="BF"/>
            <w:sz w:val="24"/>
            <w:szCs w:val="24"/>
          </w:rPr>
          <w:t>registrations@perfectstartnurseries.co.uk</w:t>
        </w:r>
      </w:hyperlink>
      <w:r w:rsidR="0064644D" w:rsidRPr="0077463F">
        <w:rPr>
          <w:rFonts w:asciiTheme="majorHAnsi" w:hAnsiTheme="majorHAnsi" w:cstheme="majorHAnsi"/>
          <w:color w:val="404040" w:themeColor="text1" w:themeTint="BF"/>
          <w:sz w:val="24"/>
          <w:szCs w:val="24"/>
        </w:rPr>
        <w:t xml:space="preserve"> </w:t>
      </w:r>
    </w:p>
    <w:p w14:paraId="71E581F7" w14:textId="60C1E64B" w:rsidR="007A7436" w:rsidRPr="0077463F" w:rsidRDefault="00DF3B89" w:rsidP="00C13B44">
      <w:pPr>
        <w:pStyle w:val="ListParagraph"/>
        <w:ind w:left="0"/>
        <w:rPr>
          <w:rFonts w:asciiTheme="majorHAnsi" w:hAnsiTheme="majorHAnsi" w:cstheme="majorHAnsi"/>
          <w:color w:val="404040" w:themeColor="text1" w:themeTint="BF"/>
          <w:sz w:val="24"/>
          <w:szCs w:val="24"/>
        </w:rPr>
      </w:pPr>
      <w:r w:rsidRPr="0077463F">
        <w:rPr>
          <w:rFonts w:asciiTheme="majorHAnsi" w:hAnsiTheme="majorHAnsi" w:cstheme="majorHAnsi"/>
          <w:color w:val="404040" w:themeColor="text1" w:themeTint="BF"/>
          <w:sz w:val="24"/>
          <w:szCs w:val="24"/>
        </w:rPr>
        <w:t>(this can either be printed</w:t>
      </w:r>
      <w:r w:rsidR="00654E6D" w:rsidRPr="0077463F">
        <w:rPr>
          <w:rFonts w:asciiTheme="majorHAnsi" w:hAnsiTheme="majorHAnsi" w:cstheme="majorHAnsi"/>
          <w:color w:val="404040" w:themeColor="text1" w:themeTint="BF"/>
          <w:sz w:val="24"/>
          <w:szCs w:val="24"/>
        </w:rPr>
        <w:t>, handwritten</w:t>
      </w:r>
      <w:r w:rsidRPr="0077463F">
        <w:rPr>
          <w:rFonts w:asciiTheme="majorHAnsi" w:hAnsiTheme="majorHAnsi" w:cstheme="majorHAnsi"/>
          <w:color w:val="404040" w:themeColor="text1" w:themeTint="BF"/>
          <w:sz w:val="24"/>
          <w:szCs w:val="24"/>
        </w:rPr>
        <w:t xml:space="preserve"> and scanned </w:t>
      </w:r>
      <w:r w:rsidR="00AF4CAA" w:rsidRPr="0077463F">
        <w:rPr>
          <w:rFonts w:asciiTheme="majorHAnsi" w:hAnsiTheme="majorHAnsi" w:cstheme="majorHAnsi"/>
          <w:color w:val="404040" w:themeColor="text1" w:themeTint="BF"/>
          <w:sz w:val="24"/>
          <w:szCs w:val="24"/>
        </w:rPr>
        <w:t>to us or completed electronically).</w:t>
      </w:r>
    </w:p>
    <w:p w14:paraId="6719A7E2" w14:textId="1EE42DA9" w:rsidR="00FF489E" w:rsidRPr="0077463F" w:rsidRDefault="75C12E09" w:rsidP="00D9255C">
      <w:pPr>
        <w:pStyle w:val="ListParagraph"/>
        <w:numPr>
          <w:ilvl w:val="0"/>
          <w:numId w:val="3"/>
        </w:numPr>
        <w:ind w:left="0"/>
        <w:rPr>
          <w:rFonts w:asciiTheme="majorHAnsi" w:hAnsiTheme="majorHAnsi" w:cstheme="majorHAnsi"/>
          <w:color w:val="404040" w:themeColor="text1" w:themeTint="BF"/>
          <w:sz w:val="24"/>
          <w:szCs w:val="24"/>
        </w:rPr>
      </w:pPr>
      <w:r w:rsidRPr="0077463F">
        <w:rPr>
          <w:rFonts w:asciiTheme="majorHAnsi" w:eastAsiaTheme="majorEastAsia" w:hAnsiTheme="majorHAnsi" w:cstheme="majorBidi"/>
          <w:color w:val="404040" w:themeColor="text1" w:themeTint="BF"/>
          <w:sz w:val="24"/>
          <w:szCs w:val="24"/>
        </w:rPr>
        <w:t xml:space="preserve">Pay a </w:t>
      </w:r>
      <w:r w:rsidR="007B51F9" w:rsidRPr="0077463F">
        <w:rPr>
          <w:rFonts w:asciiTheme="majorHAnsi" w:eastAsiaTheme="majorEastAsia" w:hAnsiTheme="majorHAnsi" w:cstheme="majorBidi"/>
          <w:color w:val="404040" w:themeColor="text1" w:themeTint="BF"/>
          <w:sz w:val="24"/>
          <w:szCs w:val="24"/>
        </w:rPr>
        <w:t>holding fee</w:t>
      </w:r>
      <w:r w:rsidRPr="0077463F">
        <w:rPr>
          <w:rFonts w:asciiTheme="majorHAnsi" w:eastAsiaTheme="majorEastAsia" w:hAnsiTheme="majorHAnsi" w:cstheme="majorBidi"/>
          <w:color w:val="404040" w:themeColor="text1" w:themeTint="BF"/>
          <w:sz w:val="24"/>
          <w:szCs w:val="24"/>
        </w:rPr>
        <w:t xml:space="preserve"> of </w:t>
      </w:r>
      <w:r w:rsidR="00A97ACB" w:rsidRPr="0077463F">
        <w:rPr>
          <w:rFonts w:asciiTheme="majorHAnsi" w:eastAsiaTheme="majorEastAsia" w:hAnsiTheme="majorHAnsi" w:cstheme="majorBidi"/>
          <w:color w:val="404040" w:themeColor="text1" w:themeTint="BF"/>
          <w:sz w:val="24"/>
          <w:szCs w:val="24"/>
        </w:rPr>
        <w:t xml:space="preserve">£150 </w:t>
      </w:r>
      <w:r w:rsidR="0048620D" w:rsidRPr="0077463F">
        <w:rPr>
          <w:rFonts w:asciiTheme="majorHAnsi" w:eastAsiaTheme="majorEastAsia" w:hAnsiTheme="majorHAnsi" w:cstheme="majorBidi"/>
          <w:color w:val="404040" w:themeColor="text1" w:themeTint="BF"/>
          <w:sz w:val="24"/>
          <w:szCs w:val="24"/>
        </w:rPr>
        <w:t>and registration fee of £60 (</w:t>
      </w:r>
      <w:r w:rsidR="00732429" w:rsidRPr="0077463F">
        <w:rPr>
          <w:rFonts w:asciiTheme="majorHAnsi" w:eastAsiaTheme="majorEastAsia" w:hAnsiTheme="majorHAnsi" w:cstheme="majorBidi"/>
          <w:color w:val="404040" w:themeColor="text1" w:themeTint="BF"/>
          <w:sz w:val="24"/>
          <w:szCs w:val="24"/>
        </w:rPr>
        <w:t>total £210)</w:t>
      </w:r>
      <w:r w:rsidRPr="0077463F">
        <w:rPr>
          <w:rFonts w:asciiTheme="majorHAnsi" w:eastAsiaTheme="majorEastAsia" w:hAnsiTheme="majorHAnsi" w:cstheme="majorBidi"/>
          <w:color w:val="404040" w:themeColor="text1" w:themeTint="BF"/>
          <w:sz w:val="24"/>
          <w:szCs w:val="24"/>
        </w:rPr>
        <w:t xml:space="preserve">. </w:t>
      </w:r>
      <w:r w:rsidR="00FF489E" w:rsidRPr="0077463F">
        <w:rPr>
          <w:rFonts w:asciiTheme="majorHAnsi" w:eastAsiaTheme="majorEastAsia" w:hAnsiTheme="majorHAnsi" w:cstheme="majorBidi"/>
          <w:color w:val="404040" w:themeColor="text1" w:themeTint="BF"/>
          <w:sz w:val="24"/>
          <w:szCs w:val="24"/>
        </w:rPr>
        <w:t xml:space="preserve"> </w:t>
      </w:r>
      <w:r w:rsidR="00FF489E" w:rsidRPr="0077463F">
        <w:rPr>
          <w:rFonts w:asciiTheme="majorHAnsi" w:hAnsiTheme="majorHAnsi" w:cstheme="majorHAnsi"/>
          <w:color w:val="404040" w:themeColor="text1" w:themeTint="BF"/>
          <w:sz w:val="24"/>
          <w:szCs w:val="24"/>
        </w:rPr>
        <w:t xml:space="preserve">If you are registering two children, only 1 </w:t>
      </w:r>
      <w:r w:rsidR="007B51F9" w:rsidRPr="0077463F">
        <w:rPr>
          <w:rFonts w:asciiTheme="majorHAnsi" w:hAnsiTheme="majorHAnsi" w:cstheme="majorHAnsi"/>
          <w:color w:val="404040" w:themeColor="text1" w:themeTint="BF"/>
          <w:sz w:val="24"/>
          <w:szCs w:val="24"/>
        </w:rPr>
        <w:t xml:space="preserve">holding </w:t>
      </w:r>
      <w:r w:rsidR="00FF489E" w:rsidRPr="0077463F">
        <w:rPr>
          <w:rFonts w:asciiTheme="majorHAnsi" w:hAnsiTheme="majorHAnsi" w:cstheme="majorHAnsi"/>
          <w:color w:val="404040" w:themeColor="text1" w:themeTint="BF"/>
          <w:sz w:val="24"/>
          <w:szCs w:val="24"/>
        </w:rPr>
        <w:t>fee is required but two registration fees are required (total £</w:t>
      </w:r>
      <w:r w:rsidR="005E2AFD" w:rsidRPr="0077463F">
        <w:rPr>
          <w:rFonts w:asciiTheme="majorHAnsi" w:hAnsiTheme="majorHAnsi" w:cstheme="majorHAnsi"/>
          <w:color w:val="404040" w:themeColor="text1" w:themeTint="BF"/>
          <w:sz w:val="24"/>
          <w:szCs w:val="24"/>
        </w:rPr>
        <w:t>270</w:t>
      </w:r>
      <w:r w:rsidR="00FF489E" w:rsidRPr="0077463F">
        <w:rPr>
          <w:rFonts w:asciiTheme="majorHAnsi" w:hAnsiTheme="majorHAnsi" w:cstheme="majorHAnsi"/>
          <w:color w:val="404040" w:themeColor="text1" w:themeTint="BF"/>
          <w:sz w:val="24"/>
          <w:szCs w:val="24"/>
        </w:rPr>
        <w:t>)</w:t>
      </w:r>
      <w:r w:rsidR="005E2AFD" w:rsidRPr="0077463F">
        <w:rPr>
          <w:rFonts w:asciiTheme="majorHAnsi" w:hAnsiTheme="majorHAnsi" w:cstheme="majorHAnsi"/>
          <w:color w:val="404040" w:themeColor="text1" w:themeTint="BF"/>
          <w:sz w:val="24"/>
          <w:szCs w:val="24"/>
        </w:rPr>
        <w:t>;</w:t>
      </w:r>
      <w:r w:rsidR="00FF489E" w:rsidRPr="0077463F">
        <w:rPr>
          <w:rFonts w:asciiTheme="majorHAnsi" w:hAnsiTheme="majorHAnsi" w:cstheme="majorHAnsi"/>
          <w:color w:val="404040" w:themeColor="text1" w:themeTint="BF"/>
          <w:sz w:val="24"/>
          <w:szCs w:val="24"/>
        </w:rPr>
        <w:t xml:space="preserve"> </w:t>
      </w:r>
      <w:r w:rsidR="009C13F8" w:rsidRPr="0077463F">
        <w:rPr>
          <w:rFonts w:asciiTheme="majorHAnsi" w:hAnsiTheme="majorHAnsi" w:cstheme="majorHAnsi"/>
          <w:color w:val="404040" w:themeColor="text1" w:themeTint="BF"/>
          <w:sz w:val="24"/>
          <w:szCs w:val="24"/>
        </w:rPr>
        <w:t>please note that</w:t>
      </w:r>
      <w:r w:rsidR="00FF489E" w:rsidRPr="0077463F">
        <w:rPr>
          <w:rFonts w:asciiTheme="majorHAnsi" w:hAnsiTheme="majorHAnsi" w:cstheme="majorHAnsi"/>
          <w:color w:val="404040" w:themeColor="text1" w:themeTint="BF"/>
          <w:sz w:val="24"/>
          <w:szCs w:val="24"/>
        </w:rPr>
        <w:t xml:space="preserve"> a registration form must be completed for each child.</w:t>
      </w:r>
    </w:p>
    <w:p w14:paraId="7F7F8980" w14:textId="2AFE644A" w:rsidR="007A7436" w:rsidRPr="0077463F" w:rsidRDefault="00E95370" w:rsidP="00D9255C">
      <w:pPr>
        <w:pStyle w:val="ListParagraph"/>
        <w:numPr>
          <w:ilvl w:val="0"/>
          <w:numId w:val="3"/>
        </w:numPr>
        <w:ind w:left="0"/>
        <w:rPr>
          <w:rFonts w:asciiTheme="majorHAnsi" w:eastAsiaTheme="majorEastAsia" w:hAnsiTheme="majorHAnsi" w:cstheme="majorBidi"/>
          <w:color w:val="404040" w:themeColor="text1" w:themeTint="BF"/>
          <w:sz w:val="24"/>
          <w:szCs w:val="24"/>
        </w:rPr>
      </w:pPr>
      <w:r w:rsidRPr="0077463F">
        <w:rPr>
          <w:rFonts w:asciiTheme="majorHAnsi" w:eastAsiaTheme="majorEastAsia" w:hAnsiTheme="majorHAnsi" w:cstheme="majorBidi"/>
          <w:color w:val="404040" w:themeColor="text1" w:themeTint="BF"/>
          <w:sz w:val="24"/>
          <w:szCs w:val="24"/>
        </w:rPr>
        <w:t xml:space="preserve">Please note that the registration fee is non-refundable.  The </w:t>
      </w:r>
      <w:r w:rsidR="00517969" w:rsidRPr="0077463F">
        <w:rPr>
          <w:rFonts w:asciiTheme="majorHAnsi" w:eastAsiaTheme="majorEastAsia" w:hAnsiTheme="majorHAnsi" w:cstheme="majorBidi"/>
          <w:color w:val="404040" w:themeColor="text1" w:themeTint="BF"/>
          <w:sz w:val="24"/>
          <w:szCs w:val="24"/>
        </w:rPr>
        <w:t>holding fee</w:t>
      </w:r>
      <w:r w:rsidR="00895CF7" w:rsidRPr="0077463F">
        <w:rPr>
          <w:rFonts w:asciiTheme="majorHAnsi" w:eastAsiaTheme="majorEastAsia" w:hAnsiTheme="majorHAnsi" w:cstheme="majorBidi"/>
          <w:color w:val="404040" w:themeColor="text1" w:themeTint="BF"/>
          <w:sz w:val="24"/>
          <w:szCs w:val="24"/>
        </w:rPr>
        <w:t xml:space="preserve"> will </w:t>
      </w:r>
      <w:r w:rsidR="006705BA" w:rsidRPr="0077463F">
        <w:rPr>
          <w:rFonts w:asciiTheme="majorHAnsi" w:eastAsiaTheme="majorEastAsia" w:hAnsiTheme="majorHAnsi" w:cstheme="majorBidi"/>
          <w:color w:val="404040" w:themeColor="text1" w:themeTint="BF"/>
          <w:sz w:val="24"/>
          <w:szCs w:val="24"/>
        </w:rPr>
        <w:t xml:space="preserve">then be </w:t>
      </w:r>
      <w:r w:rsidR="009F43D5" w:rsidRPr="0077463F">
        <w:rPr>
          <w:rFonts w:asciiTheme="majorHAnsi" w:eastAsiaTheme="majorEastAsia" w:hAnsiTheme="majorHAnsi" w:cstheme="majorBidi"/>
          <w:color w:val="404040" w:themeColor="text1" w:themeTint="BF"/>
          <w:sz w:val="24"/>
          <w:szCs w:val="24"/>
        </w:rPr>
        <w:t>deducted</w:t>
      </w:r>
      <w:r w:rsidR="006705BA" w:rsidRPr="0077463F">
        <w:rPr>
          <w:rFonts w:asciiTheme="majorHAnsi" w:eastAsiaTheme="majorEastAsia" w:hAnsiTheme="majorHAnsi" w:cstheme="majorBidi"/>
          <w:color w:val="404040" w:themeColor="text1" w:themeTint="BF"/>
          <w:sz w:val="24"/>
          <w:szCs w:val="24"/>
        </w:rPr>
        <w:t xml:space="preserve"> from your first months’ fees</w:t>
      </w:r>
      <w:r w:rsidR="009F43D5" w:rsidRPr="0077463F">
        <w:rPr>
          <w:rFonts w:asciiTheme="majorHAnsi" w:eastAsiaTheme="majorEastAsia" w:hAnsiTheme="majorHAnsi" w:cstheme="majorBidi"/>
          <w:color w:val="404040" w:themeColor="text1" w:themeTint="BF"/>
          <w:sz w:val="24"/>
          <w:szCs w:val="24"/>
        </w:rPr>
        <w:t xml:space="preserve">.  </w:t>
      </w:r>
      <w:r w:rsidR="00BD2B32" w:rsidRPr="0077463F">
        <w:rPr>
          <w:rFonts w:asciiTheme="majorHAnsi" w:eastAsiaTheme="majorEastAsia" w:hAnsiTheme="majorHAnsi" w:cstheme="majorBidi"/>
          <w:color w:val="404040" w:themeColor="text1" w:themeTint="BF"/>
          <w:sz w:val="24"/>
          <w:szCs w:val="24"/>
        </w:rPr>
        <w:t>Please note that if</w:t>
      </w:r>
      <w:r w:rsidR="009F43D5" w:rsidRPr="0077463F">
        <w:rPr>
          <w:rFonts w:asciiTheme="majorHAnsi" w:eastAsiaTheme="majorEastAsia" w:hAnsiTheme="majorHAnsi" w:cstheme="majorBidi"/>
          <w:color w:val="404040" w:themeColor="text1" w:themeTint="BF"/>
          <w:sz w:val="24"/>
          <w:szCs w:val="24"/>
        </w:rPr>
        <w:t xml:space="preserve"> </w:t>
      </w:r>
      <w:r w:rsidR="00BD2B32" w:rsidRPr="0077463F">
        <w:rPr>
          <w:rFonts w:asciiTheme="majorHAnsi" w:eastAsiaTheme="majorEastAsia" w:hAnsiTheme="majorHAnsi" w:cstheme="majorBidi"/>
          <w:color w:val="404040" w:themeColor="text1" w:themeTint="BF"/>
          <w:sz w:val="24"/>
          <w:szCs w:val="24"/>
        </w:rPr>
        <w:t xml:space="preserve">your child does not start nursery for any reason, then the </w:t>
      </w:r>
      <w:r w:rsidR="00517969" w:rsidRPr="0077463F">
        <w:rPr>
          <w:rFonts w:asciiTheme="majorHAnsi" w:eastAsiaTheme="majorEastAsia" w:hAnsiTheme="majorHAnsi" w:cstheme="majorBidi"/>
          <w:color w:val="404040" w:themeColor="text1" w:themeTint="BF"/>
          <w:sz w:val="24"/>
          <w:szCs w:val="24"/>
        </w:rPr>
        <w:t>holding fee</w:t>
      </w:r>
      <w:r w:rsidR="00BD2B32" w:rsidRPr="0077463F">
        <w:rPr>
          <w:rFonts w:asciiTheme="majorHAnsi" w:eastAsiaTheme="majorEastAsia" w:hAnsiTheme="majorHAnsi" w:cstheme="majorBidi"/>
          <w:color w:val="404040" w:themeColor="text1" w:themeTint="BF"/>
          <w:sz w:val="24"/>
          <w:szCs w:val="24"/>
        </w:rPr>
        <w:t xml:space="preserve"> is not refundable.</w:t>
      </w:r>
      <w:r w:rsidR="001F6090" w:rsidRPr="0077463F">
        <w:rPr>
          <w:rFonts w:asciiTheme="majorHAnsi" w:eastAsiaTheme="majorEastAsia" w:hAnsiTheme="majorHAnsi" w:cstheme="majorBidi"/>
          <w:color w:val="404040" w:themeColor="text1" w:themeTint="BF"/>
          <w:sz w:val="24"/>
          <w:szCs w:val="24"/>
        </w:rPr>
        <w:t xml:space="preserve">  The total pa</w:t>
      </w:r>
      <w:r w:rsidR="00133401" w:rsidRPr="0077463F">
        <w:rPr>
          <w:rFonts w:asciiTheme="majorHAnsi" w:eastAsiaTheme="majorEastAsia" w:hAnsiTheme="majorHAnsi" w:cstheme="majorBidi"/>
          <w:color w:val="404040" w:themeColor="text1" w:themeTint="BF"/>
          <w:sz w:val="24"/>
          <w:szCs w:val="24"/>
        </w:rPr>
        <w:t xml:space="preserve">yment of £210 </w:t>
      </w:r>
      <w:r w:rsidR="00895625" w:rsidRPr="0077463F">
        <w:rPr>
          <w:rFonts w:asciiTheme="majorHAnsi" w:eastAsiaTheme="majorEastAsia" w:hAnsiTheme="majorHAnsi" w:cstheme="majorBidi"/>
          <w:color w:val="404040" w:themeColor="text1" w:themeTint="BF"/>
          <w:sz w:val="24"/>
          <w:szCs w:val="24"/>
        </w:rPr>
        <w:t xml:space="preserve">(for one child) or £270 (for two children) </w:t>
      </w:r>
      <w:r w:rsidR="00133401" w:rsidRPr="0077463F">
        <w:rPr>
          <w:rFonts w:asciiTheme="majorHAnsi" w:eastAsiaTheme="majorEastAsia" w:hAnsiTheme="majorHAnsi" w:cstheme="majorBidi"/>
          <w:color w:val="404040" w:themeColor="text1" w:themeTint="BF"/>
          <w:sz w:val="24"/>
          <w:szCs w:val="24"/>
        </w:rPr>
        <w:t>needs to be paid by bank transfer</w:t>
      </w:r>
      <w:r w:rsidR="004C3823" w:rsidRPr="0077463F">
        <w:rPr>
          <w:rFonts w:asciiTheme="majorHAnsi" w:eastAsiaTheme="majorEastAsia" w:hAnsiTheme="majorHAnsi" w:cstheme="majorBidi"/>
          <w:color w:val="404040" w:themeColor="text1" w:themeTint="BF"/>
          <w:sz w:val="24"/>
          <w:szCs w:val="24"/>
        </w:rPr>
        <w:t xml:space="preserve"> to the following account:</w:t>
      </w:r>
    </w:p>
    <w:p w14:paraId="683D6DAF" w14:textId="77777777" w:rsidR="00300F66" w:rsidRPr="0077463F" w:rsidRDefault="00300F66" w:rsidP="00D9255C">
      <w:pPr>
        <w:rPr>
          <w:rFonts w:asciiTheme="majorHAnsi" w:eastAsiaTheme="majorEastAsia" w:hAnsiTheme="majorHAnsi" w:cstheme="majorBidi"/>
          <w:color w:val="404040" w:themeColor="text1" w:themeTint="BF"/>
          <w:sz w:val="24"/>
          <w:szCs w:val="24"/>
        </w:rPr>
      </w:pPr>
    </w:p>
    <w:p w14:paraId="3384DE7E" w14:textId="6545F2D0" w:rsidR="004C3823" w:rsidRPr="0077463F" w:rsidRDefault="004C3823" w:rsidP="00D9255C">
      <w:pPr>
        <w:rPr>
          <w:rFonts w:asciiTheme="majorHAnsi" w:eastAsiaTheme="majorEastAsia" w:hAnsiTheme="majorHAnsi" w:cstheme="majorBidi"/>
          <w:color w:val="404040" w:themeColor="text1" w:themeTint="BF"/>
          <w:sz w:val="24"/>
          <w:szCs w:val="24"/>
        </w:rPr>
      </w:pPr>
      <w:r w:rsidRPr="0077463F">
        <w:rPr>
          <w:rFonts w:asciiTheme="majorHAnsi" w:eastAsiaTheme="majorEastAsia" w:hAnsiTheme="majorHAnsi" w:cstheme="majorBidi"/>
          <w:color w:val="404040" w:themeColor="text1" w:themeTint="BF"/>
          <w:sz w:val="24"/>
          <w:szCs w:val="24"/>
        </w:rPr>
        <w:t>Sort Code:</w:t>
      </w:r>
      <w:r w:rsidR="00F4166E" w:rsidRPr="0077463F">
        <w:rPr>
          <w:rFonts w:asciiTheme="majorHAnsi" w:eastAsiaTheme="majorEastAsia" w:hAnsiTheme="majorHAnsi" w:cstheme="majorBidi"/>
          <w:color w:val="404040" w:themeColor="text1" w:themeTint="BF"/>
          <w:sz w:val="24"/>
          <w:szCs w:val="24"/>
        </w:rPr>
        <w:t xml:space="preserve"> </w:t>
      </w:r>
      <w:r w:rsidR="00045ED2">
        <w:rPr>
          <w:rFonts w:asciiTheme="majorHAnsi" w:eastAsiaTheme="majorEastAsia" w:hAnsiTheme="majorHAnsi" w:cstheme="majorBidi"/>
          <w:color w:val="404040" w:themeColor="text1" w:themeTint="BF"/>
          <w:sz w:val="24"/>
          <w:szCs w:val="24"/>
        </w:rPr>
        <w:tab/>
      </w:r>
      <w:r w:rsidR="00045ED2">
        <w:rPr>
          <w:rFonts w:asciiTheme="majorHAnsi" w:eastAsiaTheme="majorEastAsia" w:hAnsiTheme="majorHAnsi" w:cstheme="majorBidi"/>
          <w:color w:val="404040" w:themeColor="text1" w:themeTint="BF"/>
          <w:sz w:val="24"/>
          <w:szCs w:val="24"/>
        </w:rPr>
        <w:tab/>
      </w:r>
      <w:r w:rsidR="00045ED2">
        <w:rPr>
          <w:rFonts w:asciiTheme="majorHAnsi" w:eastAsiaTheme="majorEastAsia" w:hAnsiTheme="majorHAnsi" w:cstheme="majorBidi"/>
          <w:color w:val="404040" w:themeColor="text1" w:themeTint="BF"/>
          <w:sz w:val="24"/>
          <w:szCs w:val="24"/>
        </w:rPr>
        <w:tab/>
      </w:r>
      <w:r w:rsidR="0043125D" w:rsidRPr="0077463F">
        <w:rPr>
          <w:rFonts w:asciiTheme="majorHAnsi" w:eastAsiaTheme="majorEastAsia" w:hAnsiTheme="majorHAnsi" w:cstheme="majorBidi"/>
          <w:b/>
          <w:color w:val="404040" w:themeColor="text1" w:themeTint="BF"/>
          <w:sz w:val="24"/>
          <w:szCs w:val="24"/>
        </w:rPr>
        <w:t>40-24</w:t>
      </w:r>
      <w:r w:rsidR="005271B0" w:rsidRPr="0077463F">
        <w:rPr>
          <w:rFonts w:asciiTheme="majorHAnsi" w:eastAsiaTheme="majorEastAsia" w:hAnsiTheme="majorHAnsi" w:cstheme="majorBidi"/>
          <w:b/>
          <w:color w:val="404040" w:themeColor="text1" w:themeTint="BF"/>
          <w:sz w:val="24"/>
          <w:szCs w:val="24"/>
        </w:rPr>
        <w:t>-17</w:t>
      </w:r>
    </w:p>
    <w:p w14:paraId="4B6F0A7A" w14:textId="3A475EC0" w:rsidR="004C3823" w:rsidRPr="0077463F" w:rsidRDefault="004C3823" w:rsidP="00D9255C">
      <w:pPr>
        <w:rPr>
          <w:rFonts w:asciiTheme="majorHAnsi" w:eastAsiaTheme="majorEastAsia" w:hAnsiTheme="majorHAnsi" w:cstheme="majorBidi"/>
          <w:b/>
          <w:color w:val="404040" w:themeColor="text1" w:themeTint="BF"/>
          <w:sz w:val="24"/>
          <w:szCs w:val="24"/>
        </w:rPr>
      </w:pPr>
      <w:r w:rsidRPr="0077463F">
        <w:rPr>
          <w:rFonts w:asciiTheme="majorHAnsi" w:eastAsiaTheme="majorEastAsia" w:hAnsiTheme="majorHAnsi" w:cstheme="majorBidi"/>
          <w:color w:val="404040" w:themeColor="text1" w:themeTint="BF"/>
          <w:sz w:val="24"/>
          <w:szCs w:val="24"/>
        </w:rPr>
        <w:t>Account number:</w:t>
      </w:r>
      <w:r w:rsidR="00F4166E" w:rsidRPr="0077463F">
        <w:rPr>
          <w:rFonts w:asciiTheme="majorHAnsi" w:eastAsiaTheme="majorEastAsia" w:hAnsiTheme="majorHAnsi" w:cstheme="majorBidi"/>
          <w:color w:val="404040" w:themeColor="text1" w:themeTint="BF"/>
          <w:sz w:val="24"/>
          <w:szCs w:val="24"/>
        </w:rPr>
        <w:t xml:space="preserve"> </w:t>
      </w:r>
      <w:r w:rsidR="00045ED2">
        <w:rPr>
          <w:rFonts w:asciiTheme="majorHAnsi" w:eastAsiaTheme="majorEastAsia" w:hAnsiTheme="majorHAnsi" w:cstheme="majorBidi"/>
          <w:color w:val="404040" w:themeColor="text1" w:themeTint="BF"/>
          <w:sz w:val="24"/>
          <w:szCs w:val="24"/>
        </w:rPr>
        <w:tab/>
      </w:r>
      <w:r w:rsidR="00045ED2">
        <w:rPr>
          <w:rFonts w:asciiTheme="majorHAnsi" w:eastAsiaTheme="majorEastAsia" w:hAnsiTheme="majorHAnsi" w:cstheme="majorBidi"/>
          <w:color w:val="404040" w:themeColor="text1" w:themeTint="BF"/>
          <w:sz w:val="24"/>
          <w:szCs w:val="24"/>
        </w:rPr>
        <w:tab/>
      </w:r>
      <w:r w:rsidR="005271B0" w:rsidRPr="0077463F">
        <w:rPr>
          <w:rFonts w:asciiTheme="majorHAnsi" w:eastAsiaTheme="majorEastAsia" w:hAnsiTheme="majorHAnsi" w:cstheme="majorBidi"/>
          <w:b/>
          <w:color w:val="404040" w:themeColor="text1" w:themeTint="BF"/>
          <w:sz w:val="24"/>
          <w:szCs w:val="24"/>
        </w:rPr>
        <w:t>42661632</w:t>
      </w:r>
    </w:p>
    <w:p w14:paraId="0CADB970" w14:textId="6B32EF4F" w:rsidR="004C3823" w:rsidRPr="0077463F" w:rsidRDefault="004C3823" w:rsidP="00D9255C">
      <w:pPr>
        <w:rPr>
          <w:rFonts w:asciiTheme="majorHAnsi" w:eastAsiaTheme="majorEastAsia" w:hAnsiTheme="majorHAnsi" w:cstheme="majorBidi"/>
          <w:color w:val="404040" w:themeColor="text1" w:themeTint="BF"/>
          <w:sz w:val="24"/>
          <w:szCs w:val="24"/>
        </w:rPr>
      </w:pPr>
      <w:r w:rsidRPr="0077463F">
        <w:rPr>
          <w:rFonts w:asciiTheme="majorHAnsi" w:eastAsiaTheme="majorEastAsia" w:hAnsiTheme="majorHAnsi" w:cstheme="majorBidi"/>
          <w:color w:val="404040" w:themeColor="text1" w:themeTint="BF"/>
          <w:sz w:val="24"/>
          <w:szCs w:val="24"/>
        </w:rPr>
        <w:t xml:space="preserve">Payment reference </w:t>
      </w:r>
      <w:r w:rsidR="00045ED2">
        <w:rPr>
          <w:rFonts w:asciiTheme="majorHAnsi" w:eastAsiaTheme="majorEastAsia" w:hAnsiTheme="majorHAnsi" w:cstheme="majorBidi"/>
          <w:color w:val="404040" w:themeColor="text1" w:themeTint="BF"/>
          <w:sz w:val="24"/>
          <w:szCs w:val="24"/>
        </w:rPr>
        <w:tab/>
      </w:r>
      <w:r w:rsidR="00D9255C">
        <w:rPr>
          <w:rFonts w:asciiTheme="majorHAnsi" w:eastAsiaTheme="majorEastAsia" w:hAnsiTheme="majorHAnsi" w:cstheme="majorBidi"/>
          <w:color w:val="404040" w:themeColor="text1" w:themeTint="BF"/>
          <w:sz w:val="24"/>
          <w:szCs w:val="24"/>
        </w:rPr>
        <w:tab/>
      </w:r>
      <w:r w:rsidR="00324E2E" w:rsidRPr="00045ED2">
        <w:rPr>
          <w:rFonts w:asciiTheme="majorHAnsi" w:eastAsiaTheme="majorEastAsia" w:hAnsiTheme="majorHAnsi" w:cstheme="majorBidi"/>
          <w:b/>
          <w:bCs/>
          <w:color w:val="404040" w:themeColor="text1" w:themeTint="BF"/>
          <w:sz w:val="24"/>
          <w:szCs w:val="24"/>
        </w:rPr>
        <w:t>Y</w:t>
      </w:r>
      <w:r w:rsidR="00300F66" w:rsidRPr="00045ED2">
        <w:rPr>
          <w:rFonts w:asciiTheme="majorHAnsi" w:eastAsiaTheme="majorEastAsia" w:hAnsiTheme="majorHAnsi" w:cstheme="majorBidi"/>
          <w:b/>
          <w:bCs/>
          <w:color w:val="404040" w:themeColor="text1" w:themeTint="BF"/>
          <w:sz w:val="24"/>
          <w:szCs w:val="24"/>
        </w:rPr>
        <w:t>our child’s</w:t>
      </w:r>
      <w:r w:rsidR="00324E2E" w:rsidRPr="00045ED2">
        <w:rPr>
          <w:rFonts w:asciiTheme="majorHAnsi" w:eastAsiaTheme="majorEastAsia" w:hAnsiTheme="majorHAnsi" w:cstheme="majorBidi"/>
          <w:b/>
          <w:bCs/>
          <w:color w:val="404040" w:themeColor="text1" w:themeTint="BF"/>
          <w:sz w:val="24"/>
          <w:szCs w:val="24"/>
        </w:rPr>
        <w:t xml:space="preserve"> full name</w:t>
      </w:r>
    </w:p>
    <w:p w14:paraId="76F57087" w14:textId="77777777" w:rsidR="00D3695E" w:rsidRPr="0077463F" w:rsidRDefault="00D3695E" w:rsidP="00D9255C">
      <w:pPr>
        <w:rPr>
          <w:rFonts w:asciiTheme="majorHAnsi" w:hAnsiTheme="majorHAnsi" w:cstheme="majorHAnsi"/>
          <w:b/>
          <w:color w:val="404040" w:themeColor="text1" w:themeTint="BF"/>
          <w:sz w:val="24"/>
          <w:szCs w:val="24"/>
        </w:rPr>
      </w:pPr>
    </w:p>
    <w:p w14:paraId="2D001C25" w14:textId="5211D966" w:rsidR="00961C25" w:rsidRPr="0077463F" w:rsidRDefault="00300F66" w:rsidP="00D9255C">
      <w:pPr>
        <w:rPr>
          <w:rFonts w:asciiTheme="majorHAnsi" w:hAnsiTheme="majorHAnsi" w:cstheme="majorHAnsi"/>
          <w:color w:val="404040" w:themeColor="text1" w:themeTint="BF"/>
          <w:sz w:val="24"/>
          <w:szCs w:val="24"/>
        </w:rPr>
      </w:pPr>
      <w:r w:rsidRPr="0077463F">
        <w:rPr>
          <w:rFonts w:asciiTheme="majorHAnsi" w:hAnsiTheme="majorHAnsi" w:cstheme="majorHAnsi"/>
          <w:color w:val="404040" w:themeColor="text1" w:themeTint="BF"/>
          <w:sz w:val="24"/>
          <w:szCs w:val="24"/>
        </w:rPr>
        <w:t xml:space="preserve">If you are completing this form </w:t>
      </w:r>
      <w:r w:rsidR="000D14A9" w:rsidRPr="0077463F">
        <w:rPr>
          <w:rFonts w:asciiTheme="majorHAnsi" w:hAnsiTheme="majorHAnsi" w:cstheme="majorHAnsi"/>
          <w:color w:val="404040" w:themeColor="text1" w:themeTint="BF"/>
          <w:sz w:val="24"/>
          <w:szCs w:val="24"/>
        </w:rPr>
        <w:t>electronically, we will ask you to physically sign a copy of these terms</w:t>
      </w:r>
      <w:r w:rsidR="00340370" w:rsidRPr="0077463F">
        <w:rPr>
          <w:rFonts w:asciiTheme="majorHAnsi" w:hAnsiTheme="majorHAnsi" w:cstheme="majorHAnsi"/>
          <w:color w:val="404040" w:themeColor="text1" w:themeTint="BF"/>
          <w:sz w:val="24"/>
          <w:szCs w:val="24"/>
        </w:rPr>
        <w:t xml:space="preserve"> when you visit the nursery.</w:t>
      </w:r>
    </w:p>
    <w:p w14:paraId="6F3DE714" w14:textId="3AF540EC" w:rsidR="75C12E09" w:rsidRPr="0077463F" w:rsidRDefault="75C12E09" w:rsidP="00D9255C">
      <w:pPr>
        <w:rPr>
          <w:rFonts w:asciiTheme="majorHAnsi" w:eastAsiaTheme="majorEastAsia" w:hAnsiTheme="majorHAnsi" w:cstheme="majorBidi"/>
          <w:color w:val="404040" w:themeColor="text1" w:themeTint="BF"/>
          <w:sz w:val="24"/>
          <w:szCs w:val="24"/>
        </w:rPr>
      </w:pPr>
    </w:p>
    <w:p w14:paraId="45F1C0E4" w14:textId="5A3C83CD" w:rsidR="75C12E09" w:rsidRDefault="00A226EA" w:rsidP="00D9255C">
      <w:pPr>
        <w:rPr>
          <w:rFonts w:asciiTheme="majorHAnsi" w:eastAsiaTheme="majorEastAsia" w:hAnsiTheme="majorHAnsi" w:cstheme="majorBidi"/>
          <w:color w:val="404040" w:themeColor="text1" w:themeTint="BF"/>
          <w:sz w:val="24"/>
          <w:szCs w:val="24"/>
        </w:rPr>
      </w:pPr>
      <w:r w:rsidRPr="0077463F">
        <w:rPr>
          <w:rFonts w:asciiTheme="majorHAnsi" w:eastAsiaTheme="majorEastAsia" w:hAnsiTheme="majorHAnsi" w:cstheme="majorBidi"/>
          <w:color w:val="404040" w:themeColor="text1" w:themeTint="BF"/>
          <w:sz w:val="24"/>
          <w:szCs w:val="24"/>
        </w:rPr>
        <w:t xml:space="preserve">On receipt of the </w:t>
      </w:r>
      <w:r w:rsidR="00517969" w:rsidRPr="0077463F">
        <w:rPr>
          <w:rFonts w:asciiTheme="majorHAnsi" w:eastAsiaTheme="majorEastAsia" w:hAnsiTheme="majorHAnsi" w:cstheme="majorBidi"/>
          <w:color w:val="404040" w:themeColor="text1" w:themeTint="BF"/>
          <w:sz w:val="24"/>
          <w:szCs w:val="24"/>
        </w:rPr>
        <w:t>holding</w:t>
      </w:r>
      <w:r w:rsidRPr="0077463F">
        <w:rPr>
          <w:rFonts w:asciiTheme="majorHAnsi" w:eastAsiaTheme="majorEastAsia" w:hAnsiTheme="majorHAnsi" w:cstheme="majorBidi"/>
          <w:color w:val="404040" w:themeColor="text1" w:themeTint="BF"/>
          <w:sz w:val="24"/>
          <w:szCs w:val="24"/>
        </w:rPr>
        <w:t>/registration fee payment and a</w:t>
      </w:r>
      <w:r w:rsidR="00C42C65" w:rsidRPr="0077463F">
        <w:rPr>
          <w:rFonts w:asciiTheme="majorHAnsi" w:eastAsiaTheme="majorEastAsia" w:hAnsiTheme="majorHAnsi" w:cstheme="majorBidi"/>
          <w:color w:val="404040" w:themeColor="text1" w:themeTint="BF"/>
          <w:sz w:val="24"/>
          <w:szCs w:val="24"/>
        </w:rPr>
        <w:t xml:space="preserve"> </w:t>
      </w:r>
      <w:r w:rsidR="00603A4A" w:rsidRPr="0077463F">
        <w:rPr>
          <w:rFonts w:asciiTheme="majorHAnsi" w:eastAsiaTheme="majorEastAsia" w:hAnsiTheme="majorHAnsi" w:cstheme="majorBidi"/>
          <w:color w:val="404040" w:themeColor="text1" w:themeTint="BF"/>
          <w:sz w:val="24"/>
          <w:szCs w:val="24"/>
        </w:rPr>
        <w:t>completed</w:t>
      </w:r>
      <w:r w:rsidRPr="0077463F">
        <w:rPr>
          <w:rFonts w:asciiTheme="majorHAnsi" w:eastAsiaTheme="majorEastAsia" w:hAnsiTheme="majorHAnsi" w:cstheme="majorBidi"/>
          <w:color w:val="404040" w:themeColor="text1" w:themeTint="BF"/>
          <w:sz w:val="24"/>
          <w:szCs w:val="24"/>
        </w:rPr>
        <w:t xml:space="preserve"> copy of this registration form, </w:t>
      </w:r>
      <w:r w:rsidR="00F568E7" w:rsidRPr="0077463F">
        <w:rPr>
          <w:rFonts w:asciiTheme="majorHAnsi" w:eastAsiaTheme="majorEastAsia" w:hAnsiTheme="majorHAnsi" w:cstheme="majorBidi"/>
          <w:color w:val="404040" w:themeColor="text1" w:themeTint="BF"/>
          <w:sz w:val="24"/>
          <w:szCs w:val="24"/>
        </w:rPr>
        <w:t>y</w:t>
      </w:r>
      <w:r w:rsidR="75C12E09" w:rsidRPr="0077463F">
        <w:rPr>
          <w:rFonts w:asciiTheme="majorHAnsi" w:eastAsiaTheme="majorEastAsia" w:hAnsiTheme="majorHAnsi" w:cstheme="majorBidi"/>
          <w:color w:val="404040" w:themeColor="text1" w:themeTint="BF"/>
          <w:sz w:val="24"/>
          <w:szCs w:val="24"/>
        </w:rPr>
        <w:t xml:space="preserve">ou will then receive written confirmation of your child’s offer of a place.  </w:t>
      </w:r>
      <w:r w:rsidR="00F568E7" w:rsidRPr="0077463F">
        <w:rPr>
          <w:rFonts w:asciiTheme="majorHAnsi" w:eastAsiaTheme="majorEastAsia" w:hAnsiTheme="majorHAnsi" w:cstheme="majorBidi"/>
          <w:color w:val="404040" w:themeColor="text1" w:themeTint="BF"/>
          <w:sz w:val="24"/>
          <w:szCs w:val="24"/>
        </w:rPr>
        <w:t>We will</w:t>
      </w:r>
      <w:r w:rsidR="00B43F69" w:rsidRPr="0077463F">
        <w:rPr>
          <w:rFonts w:asciiTheme="majorHAnsi" w:eastAsiaTheme="majorEastAsia" w:hAnsiTheme="majorHAnsi" w:cstheme="majorBidi"/>
          <w:color w:val="404040" w:themeColor="text1" w:themeTint="BF"/>
          <w:sz w:val="24"/>
          <w:szCs w:val="24"/>
        </w:rPr>
        <w:t xml:space="preserve"> also make contact to discuss the </w:t>
      </w:r>
      <w:r w:rsidR="002A137E" w:rsidRPr="0077463F">
        <w:rPr>
          <w:rFonts w:asciiTheme="majorHAnsi" w:eastAsiaTheme="majorEastAsia" w:hAnsiTheme="majorHAnsi" w:cstheme="majorBidi"/>
          <w:color w:val="404040" w:themeColor="text1" w:themeTint="BF"/>
          <w:sz w:val="24"/>
          <w:szCs w:val="24"/>
        </w:rPr>
        <w:t xml:space="preserve">plan to settle your child into nursery </w:t>
      </w:r>
      <w:r w:rsidR="00F568E7" w:rsidRPr="0077463F">
        <w:rPr>
          <w:rFonts w:asciiTheme="majorHAnsi" w:eastAsiaTheme="majorEastAsia" w:hAnsiTheme="majorHAnsi" w:cstheme="majorBidi"/>
          <w:color w:val="404040" w:themeColor="text1" w:themeTint="BF"/>
          <w:sz w:val="24"/>
          <w:szCs w:val="24"/>
        </w:rPr>
        <w:t xml:space="preserve">approximately 1 month </w:t>
      </w:r>
      <w:r w:rsidR="00EC4693" w:rsidRPr="0077463F">
        <w:rPr>
          <w:rFonts w:asciiTheme="majorHAnsi" w:eastAsiaTheme="majorEastAsia" w:hAnsiTheme="majorHAnsi" w:cstheme="majorBidi"/>
          <w:color w:val="404040" w:themeColor="text1" w:themeTint="BF"/>
          <w:sz w:val="24"/>
          <w:szCs w:val="24"/>
        </w:rPr>
        <w:t xml:space="preserve">before your child’s start date </w:t>
      </w:r>
      <w:r w:rsidR="002A137E" w:rsidRPr="0077463F">
        <w:rPr>
          <w:rFonts w:asciiTheme="majorHAnsi" w:eastAsiaTheme="majorEastAsia" w:hAnsiTheme="majorHAnsi" w:cstheme="majorBidi"/>
          <w:color w:val="404040" w:themeColor="text1" w:themeTint="BF"/>
          <w:sz w:val="24"/>
          <w:szCs w:val="24"/>
        </w:rPr>
        <w:t xml:space="preserve">and provide you </w:t>
      </w:r>
      <w:r w:rsidR="00987081" w:rsidRPr="0077463F">
        <w:rPr>
          <w:rFonts w:asciiTheme="majorHAnsi" w:eastAsiaTheme="majorEastAsia" w:hAnsiTheme="majorHAnsi" w:cstheme="majorBidi"/>
          <w:color w:val="404040" w:themeColor="text1" w:themeTint="BF"/>
          <w:sz w:val="24"/>
          <w:szCs w:val="24"/>
        </w:rPr>
        <w:t xml:space="preserve">with </w:t>
      </w:r>
      <w:r w:rsidR="002A137E" w:rsidRPr="0077463F">
        <w:rPr>
          <w:rFonts w:asciiTheme="majorHAnsi" w:eastAsiaTheme="majorEastAsia" w:hAnsiTheme="majorHAnsi" w:cstheme="majorBidi"/>
          <w:color w:val="404040" w:themeColor="text1" w:themeTint="BF"/>
          <w:sz w:val="24"/>
          <w:szCs w:val="24"/>
        </w:rPr>
        <w:t xml:space="preserve">additional </w:t>
      </w:r>
      <w:r w:rsidR="00701DF5" w:rsidRPr="0077463F">
        <w:rPr>
          <w:rFonts w:asciiTheme="majorHAnsi" w:eastAsiaTheme="majorEastAsia" w:hAnsiTheme="majorHAnsi" w:cstheme="majorBidi"/>
          <w:color w:val="404040" w:themeColor="text1" w:themeTint="BF"/>
          <w:sz w:val="24"/>
          <w:szCs w:val="24"/>
        </w:rPr>
        <w:t>child</w:t>
      </w:r>
      <w:r w:rsidR="0037713C" w:rsidRPr="0077463F">
        <w:rPr>
          <w:rFonts w:asciiTheme="majorHAnsi" w:eastAsiaTheme="majorEastAsia" w:hAnsiTheme="majorHAnsi" w:cstheme="majorBidi"/>
          <w:color w:val="404040" w:themeColor="text1" w:themeTint="BF"/>
          <w:sz w:val="24"/>
          <w:szCs w:val="24"/>
        </w:rPr>
        <w:t xml:space="preserve"> </w:t>
      </w:r>
      <w:r w:rsidR="00701DF5" w:rsidRPr="0077463F">
        <w:rPr>
          <w:rFonts w:asciiTheme="majorHAnsi" w:eastAsiaTheme="majorEastAsia" w:hAnsiTheme="majorHAnsi" w:cstheme="majorBidi"/>
          <w:color w:val="404040" w:themeColor="text1" w:themeTint="BF"/>
          <w:sz w:val="24"/>
          <w:szCs w:val="24"/>
        </w:rPr>
        <w:t xml:space="preserve">information </w:t>
      </w:r>
      <w:r w:rsidR="002A137E" w:rsidRPr="0077463F">
        <w:rPr>
          <w:rFonts w:asciiTheme="majorHAnsi" w:eastAsiaTheme="majorEastAsia" w:hAnsiTheme="majorHAnsi" w:cstheme="majorBidi"/>
          <w:color w:val="404040" w:themeColor="text1" w:themeTint="BF"/>
          <w:sz w:val="24"/>
          <w:szCs w:val="24"/>
        </w:rPr>
        <w:t>forms that will need to be completed ahead of your child’s start date with us.</w:t>
      </w:r>
    </w:p>
    <w:p w14:paraId="5E9934ED" w14:textId="36903FB1" w:rsidR="0077463F" w:rsidRDefault="0077463F" w:rsidP="00D9255C">
      <w:pPr>
        <w:rPr>
          <w:rFonts w:asciiTheme="majorHAnsi" w:eastAsiaTheme="majorEastAsia" w:hAnsiTheme="majorHAnsi" w:cstheme="majorBidi"/>
          <w:color w:val="404040" w:themeColor="text1" w:themeTint="BF"/>
          <w:sz w:val="24"/>
          <w:szCs w:val="24"/>
        </w:rPr>
      </w:pPr>
    </w:p>
    <w:p w14:paraId="56E829BD" w14:textId="747171A8" w:rsidR="0077463F" w:rsidRDefault="0077463F" w:rsidP="00D9255C">
      <w:pPr>
        <w:rPr>
          <w:rFonts w:asciiTheme="majorHAnsi" w:eastAsiaTheme="majorEastAsia" w:hAnsiTheme="majorHAnsi" w:cstheme="majorBidi"/>
          <w:color w:val="404040" w:themeColor="text1" w:themeTint="BF"/>
          <w:sz w:val="24"/>
          <w:szCs w:val="24"/>
        </w:rPr>
      </w:pPr>
    </w:p>
    <w:p w14:paraId="3F22275A" w14:textId="1C4C8223" w:rsidR="0077463F" w:rsidRDefault="0077463F" w:rsidP="00D9255C">
      <w:pPr>
        <w:rPr>
          <w:rFonts w:asciiTheme="majorHAnsi" w:eastAsiaTheme="majorEastAsia" w:hAnsiTheme="majorHAnsi" w:cstheme="majorBidi"/>
          <w:color w:val="404040" w:themeColor="text1" w:themeTint="BF"/>
          <w:sz w:val="24"/>
          <w:szCs w:val="24"/>
        </w:rPr>
      </w:pPr>
    </w:p>
    <w:p w14:paraId="3E293568" w14:textId="4DF2B591" w:rsidR="0077463F" w:rsidRDefault="0077463F" w:rsidP="00D9255C">
      <w:pPr>
        <w:rPr>
          <w:rFonts w:asciiTheme="majorHAnsi" w:eastAsiaTheme="majorEastAsia" w:hAnsiTheme="majorHAnsi" w:cstheme="majorBidi"/>
          <w:color w:val="404040" w:themeColor="text1" w:themeTint="BF"/>
          <w:sz w:val="24"/>
          <w:szCs w:val="24"/>
        </w:rPr>
      </w:pPr>
    </w:p>
    <w:p w14:paraId="732C4CE5" w14:textId="1C138856" w:rsidR="0077463F" w:rsidRDefault="0077463F" w:rsidP="00D9255C">
      <w:pPr>
        <w:rPr>
          <w:rFonts w:asciiTheme="majorHAnsi" w:eastAsiaTheme="majorEastAsia" w:hAnsiTheme="majorHAnsi" w:cstheme="majorBidi"/>
          <w:color w:val="404040" w:themeColor="text1" w:themeTint="BF"/>
          <w:sz w:val="24"/>
          <w:szCs w:val="24"/>
        </w:rPr>
      </w:pPr>
    </w:p>
    <w:p w14:paraId="34620E9B" w14:textId="30D70F1A" w:rsidR="00D9255C" w:rsidRDefault="00D9255C" w:rsidP="00D9255C">
      <w:pPr>
        <w:rPr>
          <w:rFonts w:asciiTheme="majorHAnsi" w:eastAsiaTheme="majorEastAsia" w:hAnsiTheme="majorHAnsi" w:cstheme="majorBidi"/>
          <w:color w:val="404040" w:themeColor="text1" w:themeTint="BF"/>
          <w:sz w:val="24"/>
          <w:szCs w:val="24"/>
        </w:rPr>
      </w:pPr>
    </w:p>
    <w:p w14:paraId="456B142A" w14:textId="37F1602E" w:rsidR="00D9255C" w:rsidRDefault="00D9255C" w:rsidP="00D9255C">
      <w:pPr>
        <w:rPr>
          <w:rFonts w:asciiTheme="majorHAnsi" w:eastAsiaTheme="majorEastAsia" w:hAnsiTheme="majorHAnsi" w:cstheme="majorBidi"/>
          <w:color w:val="404040" w:themeColor="text1" w:themeTint="BF"/>
          <w:sz w:val="24"/>
          <w:szCs w:val="24"/>
        </w:rPr>
      </w:pPr>
    </w:p>
    <w:p w14:paraId="16796900" w14:textId="77777777" w:rsidR="0077463F" w:rsidRPr="0077463F" w:rsidRDefault="0077463F" w:rsidP="00D9255C">
      <w:pPr>
        <w:rPr>
          <w:rFonts w:asciiTheme="majorHAnsi" w:eastAsiaTheme="majorEastAsia" w:hAnsiTheme="majorHAnsi" w:cstheme="majorBidi"/>
          <w:color w:val="404040" w:themeColor="text1" w:themeTint="BF"/>
          <w:sz w:val="24"/>
          <w:szCs w:val="24"/>
        </w:rPr>
      </w:pPr>
    </w:p>
    <w:p w14:paraId="24A57678" w14:textId="77777777" w:rsidR="00045ED2" w:rsidRDefault="00045ED2" w:rsidP="00D9255C">
      <w:pPr>
        <w:pStyle w:val="ListParagraph"/>
        <w:spacing w:after="120"/>
        <w:ind w:left="0"/>
        <w:rPr>
          <w:rFonts w:asciiTheme="majorHAnsi" w:eastAsiaTheme="majorEastAsia" w:hAnsiTheme="majorHAnsi" w:cstheme="majorBidi"/>
          <w:b/>
          <w:bCs/>
          <w:color w:val="404040" w:themeColor="text1" w:themeTint="BF"/>
          <w:sz w:val="24"/>
          <w:szCs w:val="24"/>
          <w:u w:val="single"/>
        </w:rPr>
      </w:pPr>
    </w:p>
    <w:p w14:paraId="6C550B0B" w14:textId="0BDC7C9E" w:rsidR="00FC5EED" w:rsidRPr="00045ED2" w:rsidRDefault="68C425BE" w:rsidP="00D9255C">
      <w:pPr>
        <w:pStyle w:val="ListParagraph"/>
        <w:spacing w:after="120"/>
        <w:ind w:left="0"/>
        <w:jc w:val="center"/>
        <w:rPr>
          <w:rFonts w:asciiTheme="majorHAnsi" w:eastAsiaTheme="majorEastAsia" w:hAnsiTheme="majorHAnsi" w:cstheme="majorBidi"/>
          <w:b/>
          <w:bCs/>
          <w:color w:val="404040" w:themeColor="text1" w:themeTint="BF"/>
          <w:sz w:val="28"/>
          <w:szCs w:val="28"/>
          <w:u w:val="single"/>
        </w:rPr>
      </w:pPr>
      <w:r w:rsidRPr="00045ED2">
        <w:rPr>
          <w:rFonts w:asciiTheme="majorHAnsi" w:eastAsiaTheme="majorEastAsia" w:hAnsiTheme="majorHAnsi" w:cstheme="majorBidi"/>
          <w:b/>
          <w:bCs/>
          <w:color w:val="404040" w:themeColor="text1" w:themeTint="BF"/>
          <w:sz w:val="28"/>
          <w:szCs w:val="28"/>
          <w:u w:val="single"/>
        </w:rPr>
        <w:t>Perfect Start Terms and Conditions</w:t>
      </w:r>
    </w:p>
    <w:p w14:paraId="32D0F2DE" w14:textId="1501EE0A" w:rsidR="00045ED2" w:rsidRDefault="00045ED2" w:rsidP="00D9255C">
      <w:pPr>
        <w:pStyle w:val="ListParagraph"/>
        <w:spacing w:after="120"/>
        <w:ind w:left="0"/>
        <w:jc w:val="center"/>
        <w:rPr>
          <w:rFonts w:asciiTheme="majorHAnsi" w:eastAsiaTheme="majorEastAsia" w:hAnsiTheme="majorHAnsi" w:cstheme="majorBidi"/>
          <w:b/>
          <w:bCs/>
          <w:color w:val="404040" w:themeColor="text1" w:themeTint="BF"/>
          <w:sz w:val="24"/>
          <w:szCs w:val="24"/>
          <w:u w:val="single"/>
        </w:rPr>
      </w:pPr>
    </w:p>
    <w:p w14:paraId="50609F34" w14:textId="77777777" w:rsidR="0077463F" w:rsidRPr="00D97CB5" w:rsidRDefault="0077463F" w:rsidP="00D9255C">
      <w:pPr>
        <w:pStyle w:val="ListParagraph"/>
        <w:spacing w:after="120"/>
        <w:ind w:left="0"/>
        <w:rPr>
          <w:rFonts w:asciiTheme="majorHAnsi" w:hAnsiTheme="majorHAnsi" w:cstheme="majorHAnsi"/>
          <w:b/>
          <w:color w:val="404040" w:themeColor="text1" w:themeTint="BF"/>
          <w:sz w:val="20"/>
          <w:szCs w:val="20"/>
          <w:u w:val="single"/>
        </w:rPr>
      </w:pPr>
    </w:p>
    <w:p w14:paraId="3ABFE460" w14:textId="054B3DB3" w:rsidR="00FC5EED" w:rsidRPr="00D97CB5" w:rsidRDefault="75C12E09" w:rsidP="00D9255C">
      <w:pPr>
        <w:pStyle w:val="ListParagraph"/>
        <w:numPr>
          <w:ilvl w:val="0"/>
          <w:numId w:val="5"/>
        </w:numPr>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 xml:space="preserve">Securing a place. </w:t>
      </w:r>
      <w:r w:rsidRPr="00D97CB5">
        <w:rPr>
          <w:rFonts w:asciiTheme="majorHAnsi" w:hAnsiTheme="majorHAnsi"/>
          <w:color w:val="404040" w:themeColor="text1" w:themeTint="BF"/>
          <w:sz w:val="20"/>
          <w:szCs w:val="20"/>
        </w:rPr>
        <w:t xml:space="preserve">To apply for a place for your child at the nursery, </w:t>
      </w:r>
      <w:r w:rsidR="001C4411" w:rsidRPr="00D97CB5">
        <w:rPr>
          <w:rFonts w:asciiTheme="majorHAnsi" w:hAnsiTheme="majorHAnsi"/>
          <w:color w:val="404040" w:themeColor="text1" w:themeTint="BF"/>
          <w:sz w:val="20"/>
          <w:szCs w:val="20"/>
        </w:rPr>
        <w:t>the</w:t>
      </w:r>
      <w:r w:rsidRPr="00D97CB5">
        <w:rPr>
          <w:rFonts w:asciiTheme="majorHAnsi" w:hAnsiTheme="majorHAnsi"/>
          <w:color w:val="404040" w:themeColor="text1" w:themeTint="BF"/>
          <w:sz w:val="20"/>
          <w:szCs w:val="20"/>
        </w:rPr>
        <w:t xml:space="preserve"> registration form must be completed in full and a </w:t>
      </w:r>
      <w:r w:rsidR="00BC1434" w:rsidRPr="00D97CB5">
        <w:rPr>
          <w:rFonts w:asciiTheme="majorHAnsi" w:hAnsiTheme="majorHAnsi"/>
          <w:color w:val="404040" w:themeColor="text1" w:themeTint="BF"/>
          <w:sz w:val="20"/>
          <w:szCs w:val="20"/>
        </w:rPr>
        <w:t>holding</w:t>
      </w:r>
      <w:r w:rsidRPr="00D97CB5">
        <w:rPr>
          <w:rFonts w:asciiTheme="majorHAnsi" w:hAnsiTheme="majorHAnsi"/>
          <w:color w:val="404040" w:themeColor="text1" w:themeTint="BF"/>
          <w:sz w:val="20"/>
          <w:szCs w:val="20"/>
        </w:rPr>
        <w:t xml:space="preserve"> and registration fee must be paid.  If the weekly sessions you require are available, </w:t>
      </w:r>
      <w:r w:rsidR="001C4411" w:rsidRPr="00D97CB5">
        <w:rPr>
          <w:rFonts w:asciiTheme="majorHAnsi" w:hAnsiTheme="majorHAnsi"/>
          <w:color w:val="404040" w:themeColor="text1" w:themeTint="BF"/>
          <w:sz w:val="20"/>
          <w:szCs w:val="20"/>
        </w:rPr>
        <w:t>we</w:t>
      </w:r>
      <w:r w:rsidRPr="00D97CB5">
        <w:rPr>
          <w:rFonts w:asciiTheme="majorHAnsi" w:hAnsiTheme="majorHAnsi"/>
          <w:color w:val="404040" w:themeColor="text1" w:themeTint="BF"/>
          <w:sz w:val="20"/>
          <w:szCs w:val="20"/>
        </w:rPr>
        <w:t xml:space="preserve"> will then contact you and confirm your booking in writing.</w:t>
      </w:r>
    </w:p>
    <w:p w14:paraId="49DED982" w14:textId="77777777" w:rsidR="00045ED2" w:rsidRPr="00D97CB5" w:rsidRDefault="00045ED2" w:rsidP="00D9255C">
      <w:pPr>
        <w:pStyle w:val="ListParagraph"/>
        <w:ind w:left="0"/>
        <w:jc w:val="both"/>
        <w:rPr>
          <w:rFonts w:asciiTheme="majorHAnsi" w:hAnsiTheme="majorHAnsi"/>
          <w:color w:val="404040" w:themeColor="text1" w:themeTint="BF"/>
          <w:sz w:val="20"/>
          <w:szCs w:val="20"/>
        </w:rPr>
      </w:pPr>
    </w:p>
    <w:p w14:paraId="1C7D5799" w14:textId="170E3333"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2.</w:t>
      </w:r>
      <w:r w:rsidRPr="00D97CB5">
        <w:rPr>
          <w:rFonts w:asciiTheme="majorHAnsi" w:hAnsiTheme="majorHAnsi"/>
          <w:color w:val="404040" w:themeColor="text1" w:themeTint="BF"/>
          <w:sz w:val="20"/>
          <w:szCs w:val="20"/>
        </w:rPr>
        <w:t xml:space="preserve">   </w:t>
      </w:r>
      <w:r w:rsidR="0077463F" w:rsidRPr="00D97CB5">
        <w:rPr>
          <w:rFonts w:asciiTheme="majorHAnsi" w:hAnsiTheme="majorHAnsi"/>
          <w:color w:val="404040" w:themeColor="text1" w:themeTint="BF"/>
          <w:sz w:val="20"/>
          <w:szCs w:val="20"/>
        </w:rPr>
        <w:tab/>
      </w:r>
      <w:r w:rsidRPr="00D97CB5">
        <w:rPr>
          <w:rFonts w:asciiTheme="majorHAnsi" w:hAnsiTheme="majorHAnsi"/>
          <w:b/>
          <w:bCs/>
          <w:color w:val="404040" w:themeColor="text1" w:themeTint="BF"/>
          <w:sz w:val="20"/>
          <w:szCs w:val="20"/>
        </w:rPr>
        <w:t xml:space="preserve">Payment of fees. </w:t>
      </w:r>
      <w:r w:rsidRPr="00D97CB5">
        <w:rPr>
          <w:rFonts w:asciiTheme="majorHAnsi" w:hAnsiTheme="majorHAnsi"/>
          <w:color w:val="404040" w:themeColor="text1" w:themeTint="BF"/>
          <w:sz w:val="20"/>
          <w:szCs w:val="20"/>
        </w:rPr>
        <w:t xml:space="preserve">  Monthly fees must be paid in advance by the 2</w:t>
      </w:r>
      <w:r w:rsidRPr="00D97CB5">
        <w:rPr>
          <w:rFonts w:asciiTheme="majorHAnsi" w:hAnsiTheme="majorHAnsi"/>
          <w:color w:val="404040" w:themeColor="text1" w:themeTint="BF"/>
          <w:sz w:val="20"/>
          <w:szCs w:val="20"/>
          <w:vertAlign w:val="superscript"/>
        </w:rPr>
        <w:t>nd</w:t>
      </w:r>
      <w:r w:rsidRPr="00D97CB5">
        <w:rPr>
          <w:rFonts w:asciiTheme="majorHAnsi" w:hAnsiTheme="majorHAnsi"/>
          <w:color w:val="404040" w:themeColor="text1" w:themeTint="BF"/>
          <w:sz w:val="20"/>
          <w:szCs w:val="20"/>
        </w:rPr>
        <w:t xml:space="preserve"> of each calendar month.  Fees for the first month of childcare must be paid in full by bank transfer prior to your child’s start date at nursery.  Thereafter, the fees can be paid by </w:t>
      </w:r>
      <w:r w:rsidR="001A72AE" w:rsidRPr="00D97CB5">
        <w:rPr>
          <w:rFonts w:asciiTheme="majorHAnsi" w:hAnsiTheme="majorHAnsi"/>
          <w:color w:val="404040" w:themeColor="text1" w:themeTint="BF"/>
          <w:sz w:val="20"/>
          <w:szCs w:val="20"/>
        </w:rPr>
        <w:t>bank transfer</w:t>
      </w:r>
      <w:r w:rsidRPr="00D97CB5">
        <w:rPr>
          <w:rFonts w:asciiTheme="majorHAnsi" w:hAnsiTheme="majorHAnsi"/>
          <w:color w:val="404040" w:themeColor="text1" w:themeTint="BF"/>
          <w:sz w:val="20"/>
          <w:szCs w:val="20"/>
        </w:rPr>
        <w:t>, vouchers or tax-free childcare payments. Fees are reviewable on 1</w:t>
      </w:r>
      <w:r w:rsidRPr="00D97CB5">
        <w:rPr>
          <w:rFonts w:asciiTheme="majorHAnsi" w:hAnsiTheme="majorHAnsi"/>
          <w:color w:val="404040" w:themeColor="text1" w:themeTint="BF"/>
          <w:sz w:val="20"/>
          <w:szCs w:val="20"/>
          <w:vertAlign w:val="superscript"/>
        </w:rPr>
        <w:t>st</w:t>
      </w:r>
      <w:r w:rsidRPr="00D97CB5">
        <w:rPr>
          <w:rFonts w:asciiTheme="majorHAnsi" w:hAnsiTheme="majorHAnsi"/>
          <w:color w:val="404040" w:themeColor="text1" w:themeTint="BF"/>
          <w:sz w:val="20"/>
          <w:szCs w:val="20"/>
        </w:rPr>
        <w:t xml:space="preserve"> January each year and you will receive 1 calendar months’ notice of any change.  Nursery vouchers and tax-free childcare payments must clear into our account by the 2</w:t>
      </w:r>
      <w:r w:rsidRPr="00D97CB5">
        <w:rPr>
          <w:rFonts w:asciiTheme="majorHAnsi" w:hAnsiTheme="majorHAnsi"/>
          <w:color w:val="404040" w:themeColor="text1" w:themeTint="BF"/>
          <w:sz w:val="20"/>
          <w:szCs w:val="20"/>
          <w:vertAlign w:val="superscript"/>
        </w:rPr>
        <w:t>nd</w:t>
      </w:r>
      <w:r w:rsidRPr="00D97CB5">
        <w:rPr>
          <w:rFonts w:asciiTheme="majorHAnsi" w:hAnsiTheme="majorHAnsi"/>
          <w:color w:val="404040" w:themeColor="text1" w:themeTint="BF"/>
          <w:sz w:val="20"/>
          <w:szCs w:val="20"/>
        </w:rPr>
        <w:t xml:space="preserve"> of each month.  We reserve the right to suspend your nursery place if we do not receive your fees by the due date.  Fees are payable if your child is absent from nursery due to illness, holiday and we do not swap your booked daily sessions for any other available date in any circumstance.  Any discounts applied are as a gesture of goodwill and do not constitute any variation of this agreement.  Fees are due for public/bank holidays and Christmas closure dates; if your child’s sessions fall on these days, we will not swap sessions for any other available date.  Fees are calculated by multiplying the weekly rate for sessions by 52 (weeks) and dividing by 12 (months) </w:t>
      </w:r>
      <w:r w:rsidR="001E2C10" w:rsidRPr="00D97CB5">
        <w:rPr>
          <w:rFonts w:asciiTheme="majorHAnsi" w:hAnsiTheme="majorHAnsi"/>
          <w:color w:val="404040" w:themeColor="text1" w:themeTint="BF"/>
          <w:sz w:val="20"/>
          <w:szCs w:val="20"/>
        </w:rPr>
        <w:t>if you receive</w:t>
      </w:r>
      <w:r w:rsidR="005A7994" w:rsidRPr="00D97CB5">
        <w:rPr>
          <w:rFonts w:asciiTheme="majorHAnsi" w:hAnsiTheme="majorHAnsi"/>
          <w:color w:val="404040" w:themeColor="text1" w:themeTint="BF"/>
          <w:sz w:val="20"/>
          <w:szCs w:val="20"/>
        </w:rPr>
        <w:t xml:space="preserve"> funding this will change dependant on the number of weeks in the term</w:t>
      </w:r>
      <w:r w:rsidR="00902609" w:rsidRPr="00D97CB5">
        <w:rPr>
          <w:rFonts w:asciiTheme="majorHAnsi" w:hAnsiTheme="majorHAnsi"/>
          <w:color w:val="404040" w:themeColor="text1" w:themeTint="BF"/>
          <w:sz w:val="20"/>
          <w:szCs w:val="20"/>
        </w:rPr>
        <w:t xml:space="preserve"> </w:t>
      </w:r>
    </w:p>
    <w:p w14:paraId="18494489" w14:textId="2CCB0D74" w:rsidR="00FC5EED" w:rsidRPr="00D97CB5" w:rsidRDefault="68C425BE" w:rsidP="00D9255C">
      <w:pPr>
        <w:jc w:val="both"/>
        <w:rPr>
          <w:rFonts w:asciiTheme="majorHAnsi" w:eastAsiaTheme="majorEastAsia" w:hAnsiTheme="majorHAnsi" w:cstheme="majorBidi"/>
          <w:color w:val="404040" w:themeColor="text1" w:themeTint="BF"/>
          <w:sz w:val="20"/>
          <w:szCs w:val="20"/>
        </w:rPr>
      </w:pPr>
      <w:r w:rsidRPr="00D97CB5">
        <w:rPr>
          <w:rFonts w:asciiTheme="majorHAnsi" w:hAnsiTheme="majorHAnsi"/>
          <w:color w:val="404040" w:themeColor="text1" w:themeTint="BF"/>
          <w:sz w:val="20"/>
          <w:szCs w:val="20"/>
        </w:rPr>
        <w:t>to create an equal monthly fee</w:t>
      </w:r>
      <w:r w:rsidR="00902609" w:rsidRPr="00D97CB5">
        <w:rPr>
          <w:rFonts w:asciiTheme="majorHAnsi" w:hAnsiTheme="majorHAnsi"/>
          <w:color w:val="404040" w:themeColor="text1" w:themeTint="BF"/>
          <w:sz w:val="20"/>
          <w:szCs w:val="20"/>
        </w:rPr>
        <w:t xml:space="preserve"> per term</w:t>
      </w:r>
      <w:r w:rsidRPr="00D97CB5">
        <w:rPr>
          <w:rFonts w:asciiTheme="majorHAnsi" w:hAnsiTheme="majorHAnsi"/>
          <w:color w:val="404040" w:themeColor="text1" w:themeTint="BF"/>
          <w:sz w:val="20"/>
          <w:szCs w:val="20"/>
        </w:rPr>
        <w:t xml:space="preserve">.  If your place at the nursery begins mid-month or you terminate this </w:t>
      </w:r>
      <w:r w:rsidRPr="00D97CB5">
        <w:rPr>
          <w:rFonts w:asciiTheme="majorHAnsi" w:eastAsiaTheme="majorEastAsia" w:hAnsiTheme="majorHAnsi" w:cstheme="majorBidi"/>
          <w:color w:val="404040" w:themeColor="text1" w:themeTint="BF"/>
          <w:sz w:val="20"/>
          <w:szCs w:val="20"/>
        </w:rPr>
        <w:t>agreement mid-month, then your sessions will be calculated on a sessional basis for that month.  Any change related to the age-related fee charge band will take effect on the 1st day of the month after your child’s birthday.</w:t>
      </w:r>
    </w:p>
    <w:p w14:paraId="04CFD870" w14:textId="77777777" w:rsidR="00045ED2" w:rsidRPr="00D97CB5" w:rsidRDefault="00045ED2" w:rsidP="00D9255C">
      <w:pPr>
        <w:jc w:val="both"/>
        <w:rPr>
          <w:rFonts w:asciiTheme="majorHAnsi" w:eastAsiaTheme="majorEastAsia" w:hAnsiTheme="majorHAnsi" w:cstheme="majorBidi"/>
          <w:color w:val="404040" w:themeColor="text1" w:themeTint="BF"/>
          <w:sz w:val="20"/>
          <w:szCs w:val="20"/>
        </w:rPr>
      </w:pPr>
    </w:p>
    <w:p w14:paraId="0AEC3A38" w14:textId="34AEE421"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3.</w:t>
      </w:r>
      <w:r w:rsidRPr="00D97CB5">
        <w:rPr>
          <w:rFonts w:asciiTheme="majorHAnsi" w:hAnsiTheme="majorHAnsi"/>
          <w:color w:val="404040" w:themeColor="text1" w:themeTint="BF"/>
          <w:sz w:val="20"/>
          <w:szCs w:val="20"/>
        </w:rPr>
        <w:t xml:space="preserve">  </w:t>
      </w:r>
      <w:r w:rsidR="0077463F" w:rsidRPr="00D97CB5">
        <w:rPr>
          <w:rFonts w:asciiTheme="majorHAnsi" w:hAnsiTheme="majorHAnsi"/>
          <w:color w:val="404040" w:themeColor="text1" w:themeTint="BF"/>
          <w:sz w:val="20"/>
          <w:szCs w:val="20"/>
        </w:rPr>
        <w:tab/>
      </w:r>
      <w:r w:rsidRPr="00D97CB5">
        <w:rPr>
          <w:rFonts w:asciiTheme="majorHAnsi" w:hAnsiTheme="majorHAnsi"/>
          <w:b/>
          <w:bCs/>
          <w:color w:val="404040" w:themeColor="text1" w:themeTint="BF"/>
          <w:sz w:val="20"/>
          <w:szCs w:val="20"/>
        </w:rPr>
        <w:t xml:space="preserve">Opening hours. </w:t>
      </w:r>
      <w:r w:rsidRPr="00D97CB5">
        <w:rPr>
          <w:rFonts w:asciiTheme="majorHAnsi" w:hAnsiTheme="majorHAnsi"/>
          <w:color w:val="404040" w:themeColor="text1" w:themeTint="BF"/>
          <w:sz w:val="20"/>
          <w:szCs w:val="20"/>
        </w:rPr>
        <w:t>The nursery is open on Monday to Friday and the opening hours will be 7.30am-6.15pm.    You must collect your child at the end of the session booked and any late arrival is subject to an additional charge of £15 for every 15 minutes.  Persistent lateness may result in termination of your nursery place.</w:t>
      </w:r>
    </w:p>
    <w:p w14:paraId="34729C9B" w14:textId="77777777" w:rsidR="00045ED2" w:rsidRPr="00D97CB5" w:rsidRDefault="00045ED2" w:rsidP="00D9255C">
      <w:pPr>
        <w:ind w:hanging="360"/>
        <w:jc w:val="both"/>
        <w:rPr>
          <w:rFonts w:asciiTheme="majorHAnsi" w:hAnsiTheme="majorHAnsi"/>
          <w:color w:val="404040" w:themeColor="text1" w:themeTint="BF"/>
          <w:sz w:val="20"/>
          <w:szCs w:val="20"/>
        </w:rPr>
      </w:pPr>
    </w:p>
    <w:p w14:paraId="568F5000" w14:textId="2BEEBF40" w:rsidR="00654E6C"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 xml:space="preserve">4. </w:t>
      </w:r>
      <w:r w:rsidR="0077463F" w:rsidRPr="00D97CB5">
        <w:rPr>
          <w:rFonts w:asciiTheme="majorHAnsi" w:hAnsiTheme="majorHAnsi"/>
          <w:color w:val="404040" w:themeColor="text1" w:themeTint="BF"/>
          <w:sz w:val="20"/>
          <w:szCs w:val="20"/>
        </w:rPr>
        <w:tab/>
      </w:r>
      <w:r w:rsidRPr="00D97CB5">
        <w:rPr>
          <w:rFonts w:asciiTheme="majorHAnsi" w:hAnsiTheme="majorHAnsi"/>
          <w:b/>
          <w:bCs/>
          <w:color w:val="404040" w:themeColor="text1" w:themeTint="BF"/>
          <w:sz w:val="20"/>
          <w:szCs w:val="20"/>
        </w:rPr>
        <w:t xml:space="preserve">Weekly Sessions.  </w:t>
      </w:r>
      <w:r w:rsidRPr="00D97CB5">
        <w:rPr>
          <w:rFonts w:asciiTheme="majorHAnsi" w:hAnsiTheme="majorHAnsi"/>
          <w:color w:val="404040" w:themeColor="text1" w:themeTint="BF"/>
          <w:sz w:val="20"/>
          <w:szCs w:val="20"/>
        </w:rPr>
        <w:t xml:space="preserve">Upon registration, parents book a set weekly pattern of attendance.  Any reduction in this booking pattern is subject to one calendar months’ notice and you may not increase your sessions for a period of 8 weeks after a reduction of sessions has taken place.  Parents may book additional ad hoc sessions as required but must give at least 24 hours’ notice of the cancelling of these sessions or a full charge for the session will apply.  </w:t>
      </w:r>
    </w:p>
    <w:p w14:paraId="012BC508" w14:textId="77777777" w:rsidR="00045ED2" w:rsidRPr="00D97CB5" w:rsidRDefault="00045ED2" w:rsidP="00D9255C">
      <w:pPr>
        <w:ind w:hanging="360"/>
        <w:jc w:val="both"/>
        <w:rPr>
          <w:rFonts w:asciiTheme="majorHAnsi" w:hAnsiTheme="majorHAnsi"/>
          <w:color w:val="404040" w:themeColor="text1" w:themeTint="BF"/>
          <w:sz w:val="20"/>
          <w:szCs w:val="20"/>
        </w:rPr>
      </w:pPr>
    </w:p>
    <w:p w14:paraId="5A875855" w14:textId="07328207" w:rsidR="00654E6C"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 xml:space="preserve">5. </w:t>
      </w:r>
      <w:r w:rsidR="0077463F" w:rsidRPr="00D97CB5">
        <w:rPr>
          <w:rFonts w:asciiTheme="majorHAnsi" w:hAnsiTheme="majorHAnsi"/>
          <w:b/>
          <w:bCs/>
          <w:color w:val="404040" w:themeColor="text1" w:themeTint="BF"/>
          <w:sz w:val="20"/>
          <w:szCs w:val="20"/>
        </w:rPr>
        <w:tab/>
      </w:r>
      <w:r w:rsidRPr="00D97CB5">
        <w:rPr>
          <w:rFonts w:asciiTheme="majorHAnsi" w:hAnsiTheme="majorHAnsi"/>
          <w:b/>
          <w:bCs/>
          <w:color w:val="404040" w:themeColor="text1" w:themeTint="BF"/>
          <w:sz w:val="20"/>
          <w:szCs w:val="20"/>
        </w:rPr>
        <w:t xml:space="preserve">Nursery Closure.  </w:t>
      </w:r>
      <w:r w:rsidRPr="00D97CB5">
        <w:rPr>
          <w:rFonts w:asciiTheme="majorHAnsi" w:hAnsiTheme="majorHAnsi"/>
          <w:color w:val="404040" w:themeColor="text1" w:themeTint="BF"/>
          <w:sz w:val="20"/>
          <w:szCs w:val="20"/>
        </w:rPr>
        <w:t>In the event of any circumstances beyond the control of Perfect Start Day Nurseries, such as (but without limitation) ‘acts of God’, fire, war, acts of terrorism, industrial actions, infectious diseases, epidemics, snow, flooding, heating failure, any failure of public or utility services, including road/public transport then the nursery may close for all or part of a day and nursery fees will still apply.</w:t>
      </w:r>
    </w:p>
    <w:p w14:paraId="37B2E9E9" w14:textId="77777777" w:rsidR="00045ED2" w:rsidRPr="00D97CB5" w:rsidRDefault="00045ED2" w:rsidP="00D9255C">
      <w:pPr>
        <w:ind w:hanging="360"/>
        <w:jc w:val="both"/>
        <w:rPr>
          <w:rFonts w:asciiTheme="majorHAnsi" w:hAnsiTheme="majorHAnsi"/>
          <w:color w:val="404040" w:themeColor="text1" w:themeTint="BF"/>
          <w:sz w:val="20"/>
          <w:szCs w:val="20"/>
        </w:rPr>
      </w:pPr>
    </w:p>
    <w:p w14:paraId="155490F8" w14:textId="65C46ACB" w:rsidR="00654E6C" w:rsidRPr="00D97CB5" w:rsidRDefault="00654E6C"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6.</w:t>
      </w:r>
      <w:r w:rsidR="0077463F" w:rsidRPr="00D97CB5">
        <w:rPr>
          <w:rFonts w:asciiTheme="majorHAnsi" w:hAnsiTheme="majorHAnsi"/>
          <w:color w:val="404040" w:themeColor="text1" w:themeTint="BF"/>
          <w:sz w:val="20"/>
          <w:szCs w:val="20"/>
        </w:rPr>
        <w:tab/>
      </w:r>
      <w:r w:rsidRPr="00D97CB5">
        <w:rPr>
          <w:rFonts w:asciiTheme="majorHAnsi" w:hAnsiTheme="majorHAnsi"/>
          <w:b/>
          <w:bCs/>
          <w:color w:val="404040" w:themeColor="text1" w:themeTint="BF"/>
          <w:sz w:val="20"/>
          <w:szCs w:val="20"/>
        </w:rPr>
        <w:t>Nursery Closure for Staff Training</w:t>
      </w:r>
      <w:r w:rsidR="00BB225C" w:rsidRPr="00D97CB5">
        <w:rPr>
          <w:rFonts w:asciiTheme="majorHAnsi" w:hAnsiTheme="majorHAnsi"/>
          <w:b/>
          <w:bCs/>
          <w:color w:val="404040" w:themeColor="text1" w:themeTint="BF"/>
          <w:sz w:val="20"/>
          <w:szCs w:val="20"/>
        </w:rPr>
        <w:t>.</w:t>
      </w:r>
      <w:r w:rsidRPr="00D97CB5">
        <w:rPr>
          <w:rFonts w:asciiTheme="majorHAnsi" w:hAnsiTheme="majorHAnsi"/>
          <w:color w:val="404040" w:themeColor="text1" w:themeTint="BF"/>
          <w:sz w:val="20"/>
          <w:szCs w:val="20"/>
        </w:rPr>
        <w:t xml:space="preserve"> In order to ensure that our staff teams are given the very best in training and support in their roles, the nursery will be closed on two Fridays per year for staff training days.  </w:t>
      </w:r>
      <w:r w:rsidR="00E1407D" w:rsidRPr="00D97CB5">
        <w:rPr>
          <w:rFonts w:asciiTheme="majorHAnsi" w:hAnsiTheme="majorHAnsi"/>
          <w:color w:val="404040" w:themeColor="text1" w:themeTint="BF"/>
          <w:sz w:val="20"/>
          <w:szCs w:val="20"/>
        </w:rPr>
        <w:t>We will give you as much notice as possible.</w:t>
      </w:r>
      <w:r w:rsidRPr="00D97CB5">
        <w:rPr>
          <w:rFonts w:asciiTheme="majorHAnsi" w:hAnsiTheme="majorHAnsi"/>
          <w:color w:val="404040" w:themeColor="text1" w:themeTint="BF"/>
          <w:sz w:val="20"/>
          <w:szCs w:val="20"/>
        </w:rPr>
        <w:t xml:space="preserve"> </w:t>
      </w:r>
      <w:r w:rsidR="00F03219" w:rsidRPr="00D97CB5">
        <w:rPr>
          <w:rFonts w:asciiTheme="majorHAnsi" w:hAnsiTheme="majorHAnsi"/>
          <w:color w:val="404040" w:themeColor="text1" w:themeTint="BF"/>
          <w:sz w:val="20"/>
          <w:szCs w:val="20"/>
        </w:rPr>
        <w:t>There will be no refund of fees for these closures.</w:t>
      </w:r>
      <w:r w:rsidRPr="00D97CB5">
        <w:rPr>
          <w:rFonts w:asciiTheme="majorHAnsi" w:hAnsiTheme="majorHAnsi"/>
          <w:color w:val="404040" w:themeColor="text1" w:themeTint="BF"/>
          <w:sz w:val="20"/>
          <w:szCs w:val="20"/>
        </w:rPr>
        <w:t xml:space="preserve"> </w:t>
      </w:r>
    </w:p>
    <w:p w14:paraId="3B41D97E" w14:textId="77777777" w:rsidR="00045ED2" w:rsidRPr="00D97CB5" w:rsidRDefault="00045ED2" w:rsidP="00D9255C">
      <w:pPr>
        <w:ind w:hanging="360"/>
        <w:jc w:val="both"/>
        <w:rPr>
          <w:rFonts w:asciiTheme="majorHAnsi" w:hAnsiTheme="majorHAnsi"/>
          <w:color w:val="404040" w:themeColor="text1" w:themeTint="BF"/>
          <w:sz w:val="20"/>
          <w:szCs w:val="20"/>
        </w:rPr>
      </w:pPr>
    </w:p>
    <w:p w14:paraId="684A36A2" w14:textId="68419841" w:rsidR="00654E6C"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7</w:t>
      </w:r>
      <w:r w:rsidRPr="00D97CB5">
        <w:rPr>
          <w:rFonts w:asciiTheme="majorHAnsi" w:hAnsiTheme="majorHAnsi"/>
          <w:color w:val="404040" w:themeColor="text1" w:themeTint="BF"/>
          <w:sz w:val="20"/>
          <w:szCs w:val="20"/>
        </w:rPr>
        <w:t xml:space="preserve">. </w:t>
      </w:r>
      <w:r w:rsidR="0077463F" w:rsidRPr="00D97CB5">
        <w:rPr>
          <w:rFonts w:asciiTheme="majorHAnsi" w:hAnsiTheme="majorHAnsi"/>
          <w:color w:val="404040" w:themeColor="text1" w:themeTint="BF"/>
          <w:sz w:val="20"/>
          <w:szCs w:val="20"/>
        </w:rPr>
        <w:tab/>
      </w:r>
      <w:r w:rsidRPr="00D97CB5">
        <w:rPr>
          <w:rFonts w:asciiTheme="majorHAnsi" w:hAnsiTheme="majorHAnsi"/>
          <w:b/>
          <w:bCs/>
          <w:color w:val="404040" w:themeColor="text1" w:themeTint="BF"/>
          <w:sz w:val="20"/>
          <w:szCs w:val="20"/>
        </w:rPr>
        <w:t xml:space="preserve">Termination of nursery place.  </w:t>
      </w:r>
      <w:r w:rsidRPr="00D97CB5">
        <w:rPr>
          <w:rFonts w:asciiTheme="majorHAnsi" w:hAnsiTheme="majorHAnsi"/>
          <w:color w:val="404040" w:themeColor="text1" w:themeTint="BF"/>
          <w:sz w:val="20"/>
          <w:szCs w:val="20"/>
        </w:rPr>
        <w:t>You must give 1 calendar months’ notice of termination of your child’s nursery place and fees are liable up until the end of this period. We reserve the right to terminate your child’s place at the nursery with immediate effect and with no notice if nursery fees are owing or if you breech this agreement or if we feel that our sole discretion (in circumstances that we deem as exceptional) that the termination of a child’s place is in the best interests of the child or the nursery and or staff members.</w:t>
      </w:r>
    </w:p>
    <w:p w14:paraId="377ADB84" w14:textId="77777777" w:rsidR="00045ED2" w:rsidRPr="00D97CB5" w:rsidRDefault="00045ED2" w:rsidP="00D9255C">
      <w:pPr>
        <w:ind w:hanging="360"/>
        <w:jc w:val="both"/>
        <w:rPr>
          <w:rFonts w:asciiTheme="majorHAnsi" w:hAnsiTheme="majorHAnsi"/>
          <w:color w:val="404040" w:themeColor="text1" w:themeTint="BF"/>
          <w:sz w:val="20"/>
          <w:szCs w:val="20"/>
        </w:rPr>
      </w:pPr>
    </w:p>
    <w:p w14:paraId="2E98AD7E" w14:textId="2D3F7601"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 xml:space="preserve">8. </w:t>
      </w:r>
      <w:r w:rsidRPr="00D97CB5">
        <w:rPr>
          <w:rFonts w:asciiTheme="majorHAnsi" w:hAnsiTheme="majorHAnsi"/>
          <w:color w:val="404040" w:themeColor="text1" w:themeTint="BF"/>
          <w:sz w:val="20"/>
          <w:szCs w:val="20"/>
        </w:rPr>
        <w:t xml:space="preserve"> </w:t>
      </w:r>
      <w:r w:rsidR="0077463F" w:rsidRPr="00D97CB5">
        <w:rPr>
          <w:rFonts w:asciiTheme="majorHAnsi" w:hAnsiTheme="majorHAnsi"/>
          <w:color w:val="404040" w:themeColor="text1" w:themeTint="BF"/>
          <w:sz w:val="20"/>
          <w:szCs w:val="20"/>
        </w:rPr>
        <w:tab/>
      </w:r>
      <w:r w:rsidRPr="00D97CB5">
        <w:rPr>
          <w:rFonts w:asciiTheme="majorHAnsi" w:hAnsiTheme="majorHAnsi"/>
          <w:b/>
          <w:bCs/>
          <w:color w:val="404040" w:themeColor="text1" w:themeTint="BF"/>
          <w:sz w:val="20"/>
          <w:szCs w:val="20"/>
        </w:rPr>
        <w:t xml:space="preserve">Illness.  </w:t>
      </w:r>
      <w:r w:rsidRPr="00D97CB5">
        <w:rPr>
          <w:rFonts w:asciiTheme="majorHAnsi" w:hAnsiTheme="majorHAnsi"/>
          <w:color w:val="404040" w:themeColor="text1" w:themeTint="BF"/>
          <w:sz w:val="20"/>
          <w:szCs w:val="20"/>
        </w:rPr>
        <w:t xml:space="preserve">The nursey must be informed of any illness, allergy or health condition that your child has which is known to you on registering at the nursery.  In the event that your child does have a medical condition, if the nursery feels that additional information, staff training or medical provision is needed in order to care for your child at the nursery, then your place with us will not start until the above requirements have been considered as met and satisfied by the nursery.  If your child develops a medical/health condition after their start date with us, we reserve the right to suspend your nursery place if we feel that additional information about the condition, further staff </w:t>
      </w:r>
      <w:r w:rsidR="00045ED2" w:rsidRPr="00D97CB5">
        <w:rPr>
          <w:rFonts w:asciiTheme="majorHAnsi" w:hAnsiTheme="majorHAnsi"/>
          <w:color w:val="404040" w:themeColor="text1" w:themeTint="BF"/>
          <w:sz w:val="20"/>
          <w:szCs w:val="20"/>
        </w:rPr>
        <w:t>training,</w:t>
      </w:r>
      <w:r w:rsidRPr="00D97CB5">
        <w:rPr>
          <w:rFonts w:asciiTheme="majorHAnsi" w:hAnsiTheme="majorHAnsi"/>
          <w:color w:val="404040" w:themeColor="text1" w:themeTint="BF"/>
          <w:sz w:val="20"/>
          <w:szCs w:val="20"/>
        </w:rPr>
        <w:t xml:space="preserve"> or medical provision is needed and will remain suspended until these requirements have been considered as met and satisfied by the nursery.</w:t>
      </w:r>
    </w:p>
    <w:p w14:paraId="62595356" w14:textId="76AE12ED" w:rsidR="68C425BE" w:rsidRPr="00D97CB5" w:rsidRDefault="68C425BE" w:rsidP="00D9255C">
      <w:pPr>
        <w:jc w:val="both"/>
        <w:rPr>
          <w:rFonts w:asciiTheme="majorHAnsi" w:hAnsiTheme="majorHAnsi"/>
          <w:color w:val="404040" w:themeColor="text1" w:themeTint="BF"/>
          <w:sz w:val="20"/>
          <w:szCs w:val="20"/>
        </w:rPr>
      </w:pPr>
      <w:r w:rsidRPr="00D97CB5">
        <w:rPr>
          <w:rFonts w:asciiTheme="majorHAnsi" w:hAnsiTheme="majorHAnsi"/>
          <w:color w:val="404040" w:themeColor="text1" w:themeTint="BF"/>
          <w:sz w:val="20"/>
          <w:szCs w:val="20"/>
        </w:rPr>
        <w:lastRenderedPageBreak/>
        <w:t>If your child has any contagious illness (such as chicken pox, sickness and diarrhoea, etc) then we will follow any exclusion period stated by the Public Health Agency.  A copy of these exclusion periods is on display in the nursery and can also be found on the Public Health Agency Website.  If your child has a sudden illness and the nursery feels that they cannot care for your child at nursery, then we will contact you to collect your child.  The decision on the suitability of an unwell child to be attend nursery is purely down to the discretion of the nursery management team.  Children must be kept away from nursery for a period of 24 hours after the first administered dose of antibiotics.  The nursery can only administer medication prescribed by a doctor and with a clear prescription label provided.  Liquid paracetamol (Calpol) will only be administered to a child who has a high temperature on one occasion per day (with prior signed parental permission).</w:t>
      </w:r>
    </w:p>
    <w:p w14:paraId="71712AB3" w14:textId="17D83B36" w:rsidR="68C425BE" w:rsidRPr="00D97CB5" w:rsidRDefault="68C425BE" w:rsidP="00D9255C">
      <w:pPr>
        <w:jc w:val="both"/>
        <w:rPr>
          <w:rFonts w:asciiTheme="majorHAnsi" w:hAnsiTheme="majorHAnsi"/>
          <w:color w:val="404040" w:themeColor="text1" w:themeTint="BF"/>
          <w:sz w:val="20"/>
          <w:szCs w:val="20"/>
        </w:rPr>
      </w:pPr>
    </w:p>
    <w:p w14:paraId="52EA1ECB" w14:textId="4820FE2A"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9.</w:t>
      </w:r>
      <w:r w:rsidRPr="00D97CB5">
        <w:rPr>
          <w:rFonts w:asciiTheme="majorHAnsi" w:hAnsiTheme="majorHAnsi"/>
          <w:color w:val="404040" w:themeColor="text1" w:themeTint="BF"/>
          <w:sz w:val="20"/>
          <w:szCs w:val="20"/>
        </w:rPr>
        <w:t xml:space="preserve">   </w:t>
      </w:r>
      <w:r w:rsidRPr="00D97CB5">
        <w:rPr>
          <w:rFonts w:asciiTheme="majorHAnsi" w:hAnsiTheme="majorHAnsi"/>
          <w:b/>
          <w:bCs/>
          <w:color w:val="404040" w:themeColor="text1" w:themeTint="BF"/>
          <w:sz w:val="20"/>
          <w:szCs w:val="20"/>
        </w:rPr>
        <w:t xml:space="preserve">Promotions. </w:t>
      </w:r>
      <w:r w:rsidR="00045ED2" w:rsidRPr="00D97CB5">
        <w:rPr>
          <w:rFonts w:asciiTheme="majorHAnsi" w:hAnsiTheme="majorHAnsi"/>
          <w:b/>
          <w:bCs/>
          <w:color w:val="404040" w:themeColor="text1" w:themeTint="BF"/>
          <w:sz w:val="20"/>
          <w:szCs w:val="20"/>
        </w:rPr>
        <w:t xml:space="preserve"> </w:t>
      </w:r>
      <w:r w:rsidRPr="00D97CB5">
        <w:rPr>
          <w:rFonts w:asciiTheme="majorHAnsi" w:hAnsiTheme="majorHAnsi"/>
          <w:color w:val="404040" w:themeColor="text1" w:themeTint="BF"/>
          <w:sz w:val="20"/>
          <w:szCs w:val="20"/>
        </w:rPr>
        <w:t xml:space="preserve">Any promotions that are operated by Perfect Start Day Nurseries must be listed as a ‘live promotion’ to be applied.  A list of current live promotions is available from the nursery.  </w:t>
      </w:r>
    </w:p>
    <w:p w14:paraId="489BB47D" w14:textId="77777777" w:rsidR="00605BCC" w:rsidRPr="00D97CB5" w:rsidRDefault="00605BCC" w:rsidP="00D9255C">
      <w:pPr>
        <w:jc w:val="both"/>
        <w:rPr>
          <w:rFonts w:asciiTheme="majorHAnsi" w:hAnsiTheme="majorHAnsi"/>
          <w:b/>
          <w:bCs/>
          <w:color w:val="404040" w:themeColor="text1" w:themeTint="BF"/>
          <w:sz w:val="20"/>
          <w:szCs w:val="20"/>
        </w:rPr>
      </w:pPr>
    </w:p>
    <w:p w14:paraId="0CF6671C" w14:textId="5D4059A9"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10.</w:t>
      </w:r>
      <w:r w:rsidRPr="00D97CB5">
        <w:rPr>
          <w:rFonts w:asciiTheme="majorHAnsi" w:hAnsiTheme="majorHAnsi"/>
          <w:color w:val="404040" w:themeColor="text1" w:themeTint="BF"/>
          <w:sz w:val="20"/>
          <w:szCs w:val="20"/>
        </w:rPr>
        <w:t xml:space="preserve"> </w:t>
      </w:r>
      <w:r w:rsidRPr="00D97CB5">
        <w:rPr>
          <w:rFonts w:asciiTheme="majorHAnsi" w:hAnsiTheme="majorHAnsi"/>
          <w:b/>
          <w:bCs/>
          <w:color w:val="404040" w:themeColor="text1" w:themeTint="BF"/>
          <w:sz w:val="20"/>
          <w:szCs w:val="20"/>
        </w:rPr>
        <w:t xml:space="preserve">Photography/CCTV.  </w:t>
      </w:r>
      <w:r w:rsidRPr="00D97CB5">
        <w:rPr>
          <w:rFonts w:asciiTheme="majorHAnsi" w:hAnsiTheme="majorHAnsi"/>
          <w:color w:val="404040" w:themeColor="text1" w:themeTint="BF"/>
          <w:sz w:val="20"/>
          <w:szCs w:val="20"/>
        </w:rPr>
        <w:t xml:space="preserve">Images of children will only be used as per the instruction given by parents in the Settle Pack completed at registration unless otherwise amended by the parent in writing.  Only ‘Live’ CCTV </w:t>
      </w:r>
      <w:r w:rsidR="75C12E09" w:rsidRPr="00D97CB5">
        <w:rPr>
          <w:rFonts w:asciiTheme="majorHAnsi" w:hAnsiTheme="majorHAnsi"/>
          <w:color w:val="404040" w:themeColor="text1" w:themeTint="BF"/>
          <w:sz w:val="20"/>
          <w:szCs w:val="20"/>
        </w:rPr>
        <w:t>footage is viewable by parents/carers and is subject to the terms set out in the Perfect Start CCTV policy.</w:t>
      </w:r>
    </w:p>
    <w:p w14:paraId="763EAB59" w14:textId="77777777" w:rsidR="00045ED2" w:rsidRPr="00D97CB5" w:rsidRDefault="00045ED2" w:rsidP="00D9255C">
      <w:pPr>
        <w:jc w:val="both"/>
        <w:rPr>
          <w:rFonts w:asciiTheme="majorHAnsi" w:hAnsiTheme="majorHAnsi"/>
          <w:color w:val="404040" w:themeColor="text1" w:themeTint="BF"/>
          <w:sz w:val="20"/>
          <w:szCs w:val="20"/>
        </w:rPr>
      </w:pPr>
    </w:p>
    <w:p w14:paraId="1CE0E7EB" w14:textId="08BC8AA1"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11</w:t>
      </w:r>
      <w:r w:rsidRPr="00D97CB5">
        <w:rPr>
          <w:rFonts w:asciiTheme="majorHAnsi" w:hAnsiTheme="majorHAnsi"/>
          <w:color w:val="404040" w:themeColor="text1" w:themeTint="BF"/>
          <w:sz w:val="20"/>
          <w:szCs w:val="20"/>
        </w:rPr>
        <w:t xml:space="preserve">. </w:t>
      </w:r>
      <w:r w:rsidRPr="00D97CB5">
        <w:rPr>
          <w:rFonts w:asciiTheme="majorHAnsi" w:hAnsiTheme="majorHAnsi"/>
          <w:b/>
          <w:bCs/>
          <w:color w:val="404040" w:themeColor="text1" w:themeTint="BF"/>
          <w:sz w:val="20"/>
          <w:szCs w:val="20"/>
        </w:rPr>
        <w:t>Parental relationships.</w:t>
      </w:r>
      <w:r w:rsidRPr="00D97CB5">
        <w:rPr>
          <w:rFonts w:asciiTheme="majorHAnsi" w:hAnsiTheme="majorHAnsi"/>
          <w:color w:val="404040" w:themeColor="text1" w:themeTint="BF"/>
          <w:sz w:val="20"/>
          <w:szCs w:val="20"/>
        </w:rPr>
        <w:t xml:space="preserve">  If we feel that the behaviour of a parent has in any way breeched the required standards we expect, then we reserve the right to terminate the place of a child.  This includes (but is not an exhaustive list) threats to staff, inappropriate language used in the nursery building or to a nursery staff member or if we feel that a dispute with a parent cannot be amicably resolved.</w:t>
      </w:r>
    </w:p>
    <w:p w14:paraId="441EFAFC" w14:textId="77777777" w:rsidR="00045ED2" w:rsidRPr="00D97CB5" w:rsidRDefault="00045ED2" w:rsidP="00D9255C">
      <w:pPr>
        <w:ind w:hanging="360"/>
        <w:jc w:val="both"/>
        <w:rPr>
          <w:rFonts w:asciiTheme="majorHAnsi" w:hAnsiTheme="majorHAnsi"/>
          <w:color w:val="404040" w:themeColor="text1" w:themeTint="BF"/>
          <w:sz w:val="20"/>
          <w:szCs w:val="20"/>
        </w:rPr>
      </w:pPr>
    </w:p>
    <w:p w14:paraId="6071BD7B" w14:textId="77777777" w:rsidR="00045ED2"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12.</w:t>
      </w:r>
      <w:r w:rsidRPr="00D97CB5">
        <w:rPr>
          <w:rFonts w:asciiTheme="majorHAnsi" w:hAnsiTheme="majorHAnsi"/>
          <w:color w:val="404040" w:themeColor="text1" w:themeTint="BF"/>
          <w:sz w:val="20"/>
          <w:szCs w:val="20"/>
        </w:rPr>
        <w:t xml:space="preserve"> </w:t>
      </w:r>
      <w:r w:rsidRPr="00D97CB5">
        <w:rPr>
          <w:rFonts w:asciiTheme="majorHAnsi" w:hAnsiTheme="majorHAnsi"/>
          <w:b/>
          <w:bCs/>
          <w:color w:val="404040" w:themeColor="text1" w:themeTint="BF"/>
          <w:sz w:val="20"/>
          <w:szCs w:val="20"/>
        </w:rPr>
        <w:t>Personal Possessions.</w:t>
      </w:r>
      <w:r w:rsidRPr="00D97CB5">
        <w:rPr>
          <w:rFonts w:asciiTheme="majorHAnsi" w:hAnsiTheme="majorHAnsi"/>
          <w:color w:val="404040" w:themeColor="text1" w:themeTint="BF"/>
          <w:sz w:val="20"/>
          <w:szCs w:val="20"/>
        </w:rPr>
        <w:t xml:space="preserve">  Parents must ensure that all items of their child’s clothing are clearly labelled with their name.  We do not accept responsibility for any lost items of clothing, pushchairs or any other personal possessions. </w:t>
      </w:r>
    </w:p>
    <w:p w14:paraId="41D1639B" w14:textId="738F6DBC"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color w:val="404040" w:themeColor="text1" w:themeTint="BF"/>
          <w:sz w:val="20"/>
          <w:szCs w:val="20"/>
        </w:rPr>
        <w:t xml:space="preserve"> </w:t>
      </w:r>
    </w:p>
    <w:p w14:paraId="7C802B10" w14:textId="067EFF03" w:rsidR="00B67224"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13.</w:t>
      </w:r>
      <w:r w:rsidRPr="00D97CB5">
        <w:rPr>
          <w:rFonts w:asciiTheme="majorHAnsi" w:hAnsiTheme="majorHAnsi"/>
          <w:color w:val="404040" w:themeColor="text1" w:themeTint="BF"/>
          <w:sz w:val="20"/>
          <w:szCs w:val="20"/>
        </w:rPr>
        <w:t xml:space="preserve">  </w:t>
      </w:r>
      <w:r w:rsidRPr="00D97CB5">
        <w:rPr>
          <w:rFonts w:asciiTheme="majorHAnsi" w:hAnsiTheme="majorHAnsi"/>
          <w:b/>
          <w:bCs/>
          <w:color w:val="404040" w:themeColor="text1" w:themeTint="BF"/>
          <w:sz w:val="20"/>
          <w:szCs w:val="20"/>
        </w:rPr>
        <w:t xml:space="preserve">Car Parking. </w:t>
      </w:r>
      <w:r w:rsidRPr="00D97CB5">
        <w:rPr>
          <w:rFonts w:asciiTheme="majorHAnsi" w:hAnsiTheme="majorHAnsi"/>
          <w:color w:val="404040" w:themeColor="text1" w:themeTint="BF"/>
          <w:sz w:val="20"/>
          <w:szCs w:val="20"/>
        </w:rPr>
        <w:t xml:space="preserve">All parents/carers are required to use the allocated nursery car park for drop off and collection of their child.  </w:t>
      </w:r>
    </w:p>
    <w:p w14:paraId="5109DC12" w14:textId="77777777" w:rsidR="00045ED2" w:rsidRPr="00D97CB5" w:rsidRDefault="00045ED2" w:rsidP="00D9255C">
      <w:pPr>
        <w:ind w:hanging="360"/>
        <w:jc w:val="both"/>
        <w:rPr>
          <w:rFonts w:asciiTheme="majorHAnsi" w:hAnsiTheme="majorHAnsi"/>
          <w:color w:val="404040" w:themeColor="text1" w:themeTint="BF"/>
          <w:sz w:val="20"/>
          <w:szCs w:val="20"/>
        </w:rPr>
      </w:pPr>
    </w:p>
    <w:p w14:paraId="2A9F9C2C" w14:textId="48D2268D"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14.</w:t>
      </w:r>
      <w:r w:rsidRPr="00D97CB5">
        <w:rPr>
          <w:rFonts w:asciiTheme="majorHAnsi" w:hAnsiTheme="majorHAnsi"/>
          <w:color w:val="404040" w:themeColor="text1" w:themeTint="BF"/>
          <w:sz w:val="20"/>
          <w:szCs w:val="20"/>
        </w:rPr>
        <w:t xml:space="preserve"> </w:t>
      </w:r>
      <w:r w:rsidRPr="00D97CB5">
        <w:rPr>
          <w:rFonts w:asciiTheme="majorHAnsi" w:hAnsiTheme="majorHAnsi"/>
          <w:b/>
          <w:bCs/>
          <w:color w:val="404040" w:themeColor="text1" w:themeTint="BF"/>
          <w:sz w:val="20"/>
          <w:szCs w:val="20"/>
        </w:rPr>
        <w:t>Poaching of staff.</w:t>
      </w:r>
      <w:r w:rsidRPr="00D97CB5">
        <w:rPr>
          <w:rFonts w:asciiTheme="majorHAnsi" w:hAnsiTheme="majorHAnsi"/>
          <w:color w:val="404040" w:themeColor="text1" w:themeTint="BF"/>
          <w:sz w:val="20"/>
          <w:szCs w:val="20"/>
        </w:rPr>
        <w:t xml:space="preserve">  Parents/carers are not permitted to employ a member of Perfect Start staff for a period of 6 months starting from the date of the staff member’s last day in employment with us.  This includes on a non-salary basis.  Any breech of this will result in a liability for a sum equivalent to 6 </w:t>
      </w:r>
      <w:r w:rsidR="00A53A93" w:rsidRPr="00D97CB5">
        <w:rPr>
          <w:rFonts w:asciiTheme="majorHAnsi" w:hAnsiTheme="majorHAnsi"/>
          <w:color w:val="404040" w:themeColor="text1" w:themeTint="BF"/>
          <w:sz w:val="20"/>
          <w:szCs w:val="20"/>
        </w:rPr>
        <w:t>months’</w:t>
      </w:r>
      <w:r w:rsidRPr="00D97CB5">
        <w:rPr>
          <w:rFonts w:asciiTheme="majorHAnsi" w:hAnsiTheme="majorHAnsi"/>
          <w:color w:val="404040" w:themeColor="text1" w:themeTint="BF"/>
          <w:sz w:val="20"/>
          <w:szCs w:val="20"/>
        </w:rPr>
        <w:t xml:space="preserve"> salary for that employee at their last rate of pay with us.  Parents/carers accept that this is a genuine estimate of the costs that will be incurred by Perfect Start in arranging the replacement of staff under these terms.</w:t>
      </w:r>
    </w:p>
    <w:p w14:paraId="4E7307B7" w14:textId="77777777" w:rsidR="00045ED2" w:rsidRPr="00D97CB5" w:rsidRDefault="00045ED2" w:rsidP="00D9255C">
      <w:pPr>
        <w:ind w:hanging="360"/>
        <w:jc w:val="both"/>
        <w:rPr>
          <w:rFonts w:asciiTheme="majorHAnsi" w:hAnsiTheme="majorHAnsi"/>
          <w:color w:val="404040" w:themeColor="text1" w:themeTint="BF"/>
          <w:sz w:val="20"/>
          <w:szCs w:val="20"/>
        </w:rPr>
      </w:pPr>
    </w:p>
    <w:p w14:paraId="082A71A3" w14:textId="2DFBD585"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15.</w:t>
      </w:r>
      <w:r w:rsidRPr="00D97CB5">
        <w:rPr>
          <w:rFonts w:asciiTheme="majorHAnsi" w:hAnsiTheme="majorHAnsi"/>
          <w:color w:val="404040" w:themeColor="text1" w:themeTint="BF"/>
          <w:sz w:val="20"/>
          <w:szCs w:val="20"/>
        </w:rPr>
        <w:t xml:space="preserve"> </w:t>
      </w:r>
      <w:r w:rsidRPr="00D97CB5">
        <w:rPr>
          <w:rFonts w:asciiTheme="majorHAnsi" w:hAnsiTheme="majorHAnsi"/>
          <w:b/>
          <w:bCs/>
          <w:color w:val="404040" w:themeColor="text1" w:themeTint="BF"/>
          <w:sz w:val="20"/>
          <w:szCs w:val="20"/>
        </w:rPr>
        <w:t>Baby Sitting.</w:t>
      </w:r>
      <w:r w:rsidRPr="00D97CB5">
        <w:rPr>
          <w:rFonts w:asciiTheme="majorHAnsi" w:hAnsiTheme="majorHAnsi"/>
          <w:color w:val="404040" w:themeColor="text1" w:themeTint="BF"/>
          <w:sz w:val="20"/>
          <w:szCs w:val="20"/>
        </w:rPr>
        <w:t xml:space="preserve"> Parents/Carers must not enter into any discussion regarding private baby-sitting arrangements with Perfect Start staff members during the nursery working day.  Any such arrangements will not have any endorsement or involvement from Perfect Start Day Nurseries.  We do not permit staff members, as part of a private baby-sitting arrangement, to bring children to nursery or take them home.</w:t>
      </w:r>
    </w:p>
    <w:p w14:paraId="313B1839" w14:textId="77777777" w:rsidR="00045ED2" w:rsidRPr="00D97CB5" w:rsidRDefault="00045ED2" w:rsidP="00D9255C">
      <w:pPr>
        <w:ind w:hanging="360"/>
        <w:jc w:val="both"/>
        <w:rPr>
          <w:rFonts w:asciiTheme="majorHAnsi" w:hAnsiTheme="majorHAnsi"/>
          <w:color w:val="404040" w:themeColor="text1" w:themeTint="BF"/>
          <w:sz w:val="20"/>
          <w:szCs w:val="20"/>
        </w:rPr>
      </w:pPr>
    </w:p>
    <w:p w14:paraId="4E4346B8" w14:textId="431D126E"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16.</w:t>
      </w:r>
      <w:r w:rsidRPr="00D97CB5">
        <w:rPr>
          <w:rFonts w:asciiTheme="majorHAnsi" w:hAnsiTheme="majorHAnsi"/>
          <w:color w:val="404040" w:themeColor="text1" w:themeTint="BF"/>
          <w:sz w:val="20"/>
          <w:szCs w:val="20"/>
        </w:rPr>
        <w:t xml:space="preserve"> </w:t>
      </w:r>
      <w:r w:rsidRPr="00D97CB5">
        <w:rPr>
          <w:rFonts w:asciiTheme="majorHAnsi" w:hAnsiTheme="majorHAnsi"/>
          <w:b/>
          <w:bCs/>
          <w:color w:val="404040" w:themeColor="text1" w:themeTint="BF"/>
          <w:sz w:val="20"/>
          <w:szCs w:val="20"/>
        </w:rPr>
        <w:t>Personal Details/Contact Information.</w:t>
      </w:r>
      <w:r w:rsidRPr="00D97CB5">
        <w:rPr>
          <w:rFonts w:asciiTheme="majorHAnsi" w:hAnsiTheme="majorHAnsi"/>
          <w:color w:val="404040" w:themeColor="text1" w:themeTint="BF"/>
          <w:sz w:val="20"/>
          <w:szCs w:val="20"/>
        </w:rPr>
        <w:t xml:space="preserve"> Parents/Carers must give Perfect Start Day Nurseries a list of at least two parent/carers on registration at the nursery.  Full contact details must also be given.  If there are any changes to contact details, even for a short term/daily basis, then these must be given to the nursery.  </w:t>
      </w:r>
    </w:p>
    <w:p w14:paraId="4D58E9FD" w14:textId="77777777" w:rsidR="00045ED2" w:rsidRPr="00D97CB5" w:rsidRDefault="00045ED2" w:rsidP="00D9255C">
      <w:pPr>
        <w:ind w:hanging="360"/>
        <w:jc w:val="both"/>
        <w:rPr>
          <w:rFonts w:asciiTheme="majorHAnsi" w:hAnsiTheme="majorHAnsi"/>
          <w:color w:val="404040" w:themeColor="text1" w:themeTint="BF"/>
          <w:sz w:val="20"/>
          <w:szCs w:val="20"/>
        </w:rPr>
      </w:pPr>
    </w:p>
    <w:p w14:paraId="0C46261E" w14:textId="67157B8E"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17</w:t>
      </w:r>
      <w:r w:rsidRPr="00D97CB5">
        <w:rPr>
          <w:rFonts w:asciiTheme="majorHAnsi" w:hAnsiTheme="majorHAnsi"/>
          <w:color w:val="404040" w:themeColor="text1" w:themeTint="BF"/>
          <w:sz w:val="20"/>
          <w:szCs w:val="20"/>
        </w:rPr>
        <w:t xml:space="preserve">. </w:t>
      </w:r>
      <w:r w:rsidRPr="00D97CB5">
        <w:rPr>
          <w:rFonts w:asciiTheme="majorHAnsi" w:hAnsiTheme="majorHAnsi"/>
          <w:b/>
          <w:bCs/>
          <w:color w:val="404040" w:themeColor="text1" w:themeTint="BF"/>
          <w:sz w:val="20"/>
          <w:szCs w:val="20"/>
        </w:rPr>
        <w:t>Transitions.</w:t>
      </w:r>
      <w:r w:rsidRPr="00D97CB5">
        <w:rPr>
          <w:rFonts w:asciiTheme="majorHAnsi" w:hAnsiTheme="majorHAnsi"/>
          <w:color w:val="404040" w:themeColor="text1" w:themeTint="BF"/>
          <w:sz w:val="20"/>
          <w:szCs w:val="20"/>
        </w:rPr>
        <w:t xml:space="preserve">  The movement of children up to the next age group in the nursery is purely at the discretion of the nursery management team.  If space is not available or if for any reason the nursery management team feel that the child should not move into the next age group, then they will remain in the age group that they have been based in until such a time that a transition is granted by the management team.</w:t>
      </w:r>
    </w:p>
    <w:p w14:paraId="3E31DEF6" w14:textId="77777777" w:rsidR="00045ED2" w:rsidRPr="00D97CB5" w:rsidRDefault="00045ED2" w:rsidP="00D9255C">
      <w:pPr>
        <w:ind w:hanging="360"/>
        <w:jc w:val="both"/>
        <w:rPr>
          <w:rFonts w:asciiTheme="majorHAnsi" w:hAnsiTheme="majorHAnsi"/>
          <w:color w:val="404040" w:themeColor="text1" w:themeTint="BF"/>
          <w:sz w:val="20"/>
          <w:szCs w:val="20"/>
        </w:rPr>
      </w:pPr>
    </w:p>
    <w:p w14:paraId="722115BA" w14:textId="1A435E2F"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18.</w:t>
      </w:r>
      <w:r w:rsidRPr="00D97CB5">
        <w:rPr>
          <w:rFonts w:asciiTheme="majorHAnsi" w:hAnsiTheme="majorHAnsi"/>
          <w:color w:val="404040" w:themeColor="text1" w:themeTint="BF"/>
          <w:sz w:val="20"/>
          <w:szCs w:val="20"/>
        </w:rPr>
        <w:t xml:space="preserve"> </w:t>
      </w:r>
      <w:r w:rsidRPr="00D97CB5">
        <w:rPr>
          <w:rFonts w:asciiTheme="majorHAnsi" w:hAnsiTheme="majorHAnsi"/>
          <w:b/>
          <w:bCs/>
          <w:color w:val="404040" w:themeColor="text1" w:themeTint="BF"/>
          <w:sz w:val="20"/>
          <w:szCs w:val="20"/>
        </w:rPr>
        <w:t xml:space="preserve">2, 3 and 4-year-old funding. </w:t>
      </w:r>
      <w:r w:rsidRPr="00D97CB5">
        <w:rPr>
          <w:rFonts w:asciiTheme="majorHAnsi" w:hAnsiTheme="majorHAnsi"/>
          <w:color w:val="404040" w:themeColor="text1" w:themeTint="BF"/>
          <w:sz w:val="20"/>
          <w:szCs w:val="20"/>
        </w:rPr>
        <w:t xml:space="preserve"> The procedure for how Government funding for 2/3/4-year-old children is allocated is set out in our funding policy, a copy of which is available to parents on request.</w:t>
      </w:r>
    </w:p>
    <w:p w14:paraId="2580EA3F" w14:textId="77777777" w:rsidR="00045ED2" w:rsidRPr="00D97CB5" w:rsidRDefault="00045ED2" w:rsidP="00D9255C">
      <w:pPr>
        <w:ind w:hanging="360"/>
        <w:jc w:val="both"/>
        <w:rPr>
          <w:rFonts w:asciiTheme="majorHAnsi" w:hAnsiTheme="majorHAnsi"/>
          <w:color w:val="404040" w:themeColor="text1" w:themeTint="BF"/>
          <w:sz w:val="20"/>
          <w:szCs w:val="20"/>
        </w:rPr>
      </w:pPr>
    </w:p>
    <w:p w14:paraId="14B75E13" w14:textId="0EBAF434"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19.</w:t>
      </w:r>
      <w:r w:rsidRPr="00D97CB5">
        <w:rPr>
          <w:rFonts w:asciiTheme="majorHAnsi" w:hAnsiTheme="majorHAnsi"/>
          <w:color w:val="404040" w:themeColor="text1" w:themeTint="BF"/>
          <w:sz w:val="20"/>
          <w:szCs w:val="20"/>
        </w:rPr>
        <w:t xml:space="preserve">  </w:t>
      </w:r>
      <w:r w:rsidR="0077463F" w:rsidRPr="00D97CB5">
        <w:rPr>
          <w:rFonts w:asciiTheme="majorHAnsi" w:hAnsiTheme="majorHAnsi"/>
          <w:b/>
          <w:bCs/>
          <w:color w:val="404040" w:themeColor="text1" w:themeTint="BF"/>
          <w:sz w:val="20"/>
          <w:szCs w:val="20"/>
        </w:rPr>
        <w:t>All-inclusive</w:t>
      </w:r>
      <w:r w:rsidRPr="00D97CB5">
        <w:rPr>
          <w:rFonts w:asciiTheme="majorHAnsi" w:hAnsiTheme="majorHAnsi"/>
          <w:b/>
          <w:bCs/>
          <w:color w:val="404040" w:themeColor="text1" w:themeTint="BF"/>
          <w:sz w:val="20"/>
          <w:szCs w:val="20"/>
        </w:rPr>
        <w:t xml:space="preserve"> offer.</w:t>
      </w:r>
      <w:r w:rsidRPr="00D97CB5">
        <w:rPr>
          <w:rFonts w:asciiTheme="majorHAnsi" w:hAnsiTheme="majorHAnsi"/>
          <w:color w:val="404040" w:themeColor="text1" w:themeTint="BF"/>
          <w:sz w:val="20"/>
          <w:szCs w:val="20"/>
        </w:rPr>
        <w:t xml:space="preserve">  Perfect Start will provide nappies, wipes, </w:t>
      </w:r>
      <w:r w:rsidR="00A53A93" w:rsidRPr="00D97CB5">
        <w:rPr>
          <w:rFonts w:asciiTheme="majorHAnsi" w:hAnsiTheme="majorHAnsi"/>
          <w:color w:val="404040" w:themeColor="text1" w:themeTint="BF"/>
          <w:sz w:val="20"/>
          <w:szCs w:val="20"/>
        </w:rPr>
        <w:t>sun cream</w:t>
      </w:r>
      <w:r w:rsidRPr="00D97CB5">
        <w:rPr>
          <w:rFonts w:asciiTheme="majorHAnsi" w:hAnsiTheme="majorHAnsi"/>
          <w:color w:val="404040" w:themeColor="text1" w:themeTint="BF"/>
          <w:sz w:val="20"/>
          <w:szCs w:val="20"/>
        </w:rPr>
        <w:t xml:space="preserve"> and formula milk/bottles as part of the nursery fees.  A list of the branded products that we will supply is available from the nursery. If a parent wishes to supply any of these items from a brand that is not on the list provided by Perfect Start, then this must be supplied by the parent and no reduction of fees will be given.</w:t>
      </w:r>
    </w:p>
    <w:p w14:paraId="73DE8845" w14:textId="77777777" w:rsidR="00045ED2" w:rsidRPr="00D97CB5" w:rsidRDefault="00045ED2" w:rsidP="00D9255C">
      <w:pPr>
        <w:ind w:hanging="360"/>
        <w:jc w:val="both"/>
        <w:rPr>
          <w:rFonts w:asciiTheme="majorHAnsi" w:hAnsiTheme="majorHAnsi"/>
          <w:color w:val="404040" w:themeColor="text1" w:themeTint="BF"/>
          <w:sz w:val="20"/>
          <w:szCs w:val="20"/>
        </w:rPr>
      </w:pPr>
    </w:p>
    <w:p w14:paraId="61045288" w14:textId="3B1EA9C4" w:rsidR="00404F5E" w:rsidRPr="00D97CB5" w:rsidRDefault="00287232"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lastRenderedPageBreak/>
        <w:t>20</w:t>
      </w:r>
      <w:r w:rsidR="0077463F" w:rsidRPr="00D97CB5">
        <w:rPr>
          <w:rFonts w:asciiTheme="majorHAnsi" w:hAnsiTheme="majorHAnsi"/>
          <w:b/>
          <w:bCs/>
          <w:color w:val="404040" w:themeColor="text1" w:themeTint="BF"/>
          <w:sz w:val="20"/>
          <w:szCs w:val="20"/>
        </w:rPr>
        <w:t>.</w:t>
      </w:r>
      <w:r w:rsidRPr="00D97CB5">
        <w:rPr>
          <w:rFonts w:asciiTheme="majorHAnsi" w:hAnsiTheme="majorHAnsi"/>
          <w:b/>
          <w:bCs/>
          <w:color w:val="404040" w:themeColor="text1" w:themeTint="BF"/>
          <w:sz w:val="20"/>
          <w:szCs w:val="20"/>
        </w:rPr>
        <w:t xml:space="preserve"> Food.</w:t>
      </w:r>
      <w:r w:rsidRPr="00D97CB5">
        <w:rPr>
          <w:rFonts w:asciiTheme="majorHAnsi" w:hAnsiTheme="majorHAnsi"/>
          <w:color w:val="404040" w:themeColor="text1" w:themeTint="BF"/>
          <w:sz w:val="20"/>
          <w:szCs w:val="20"/>
        </w:rPr>
        <w:t xml:space="preserve">  Only food supplied by Perfect Start Day Nurseries can be consumed by the children on the premises.  Parents are not permitted to </w:t>
      </w:r>
      <w:r w:rsidR="00404F5E" w:rsidRPr="00D97CB5">
        <w:rPr>
          <w:rFonts w:asciiTheme="majorHAnsi" w:hAnsiTheme="majorHAnsi"/>
          <w:color w:val="404040" w:themeColor="text1" w:themeTint="BF"/>
          <w:sz w:val="20"/>
          <w:szCs w:val="20"/>
        </w:rPr>
        <w:t>bring food in from home for their child to eat at nursery.</w:t>
      </w:r>
      <w:r w:rsidR="00F53076" w:rsidRPr="00D97CB5">
        <w:rPr>
          <w:rFonts w:asciiTheme="majorHAnsi" w:hAnsiTheme="majorHAnsi"/>
          <w:color w:val="404040" w:themeColor="text1" w:themeTint="BF"/>
          <w:sz w:val="20"/>
          <w:szCs w:val="20"/>
        </w:rPr>
        <w:t xml:space="preserve">  Perfect Start will provide a menu of </w:t>
      </w:r>
      <w:r w:rsidR="00435DB0" w:rsidRPr="00D97CB5">
        <w:rPr>
          <w:rFonts w:asciiTheme="majorHAnsi" w:hAnsiTheme="majorHAnsi"/>
          <w:color w:val="404040" w:themeColor="text1" w:themeTint="BF"/>
          <w:sz w:val="20"/>
          <w:szCs w:val="20"/>
        </w:rPr>
        <w:t xml:space="preserve">meals available for the children and the only variation to this menu will be for those children with medical conditions </w:t>
      </w:r>
      <w:r w:rsidR="00C82F8D" w:rsidRPr="00D97CB5">
        <w:rPr>
          <w:rFonts w:asciiTheme="majorHAnsi" w:hAnsiTheme="majorHAnsi"/>
          <w:color w:val="404040" w:themeColor="text1" w:themeTint="BF"/>
          <w:sz w:val="20"/>
          <w:szCs w:val="20"/>
        </w:rPr>
        <w:t xml:space="preserve">evidenced by written </w:t>
      </w:r>
      <w:r w:rsidR="00435DB0" w:rsidRPr="00D97CB5">
        <w:rPr>
          <w:rFonts w:asciiTheme="majorHAnsi" w:hAnsiTheme="majorHAnsi"/>
          <w:color w:val="404040" w:themeColor="text1" w:themeTint="BF"/>
          <w:sz w:val="20"/>
          <w:szCs w:val="20"/>
        </w:rPr>
        <w:t>confir</w:t>
      </w:r>
      <w:r w:rsidR="00C82F8D" w:rsidRPr="00D97CB5">
        <w:rPr>
          <w:rFonts w:asciiTheme="majorHAnsi" w:hAnsiTheme="majorHAnsi"/>
          <w:color w:val="404040" w:themeColor="text1" w:themeTint="BF"/>
          <w:sz w:val="20"/>
          <w:szCs w:val="20"/>
        </w:rPr>
        <w:t>mation from</w:t>
      </w:r>
      <w:r w:rsidR="00435DB0" w:rsidRPr="00D97CB5">
        <w:rPr>
          <w:rFonts w:asciiTheme="majorHAnsi" w:hAnsiTheme="majorHAnsi"/>
          <w:color w:val="404040" w:themeColor="text1" w:themeTint="BF"/>
          <w:sz w:val="20"/>
          <w:szCs w:val="20"/>
        </w:rPr>
        <w:t xml:space="preserve"> a </w:t>
      </w:r>
      <w:r w:rsidR="002042D2" w:rsidRPr="00D97CB5">
        <w:rPr>
          <w:rFonts w:asciiTheme="majorHAnsi" w:hAnsiTheme="majorHAnsi"/>
          <w:color w:val="404040" w:themeColor="text1" w:themeTint="BF"/>
          <w:sz w:val="20"/>
          <w:szCs w:val="20"/>
        </w:rPr>
        <w:t>medical professional or for religious reasons.</w:t>
      </w:r>
      <w:r w:rsidR="001A4781" w:rsidRPr="00D97CB5">
        <w:rPr>
          <w:rFonts w:asciiTheme="majorHAnsi" w:hAnsiTheme="majorHAnsi"/>
          <w:color w:val="404040" w:themeColor="text1" w:themeTint="BF"/>
          <w:sz w:val="20"/>
          <w:szCs w:val="20"/>
        </w:rPr>
        <w:t xml:space="preserve"> </w:t>
      </w:r>
    </w:p>
    <w:p w14:paraId="226390DB" w14:textId="77777777" w:rsidR="00045ED2" w:rsidRPr="00D97CB5" w:rsidRDefault="00045ED2" w:rsidP="00D9255C">
      <w:pPr>
        <w:ind w:hanging="360"/>
        <w:jc w:val="both"/>
        <w:rPr>
          <w:rFonts w:asciiTheme="majorHAnsi" w:hAnsiTheme="majorHAnsi"/>
          <w:color w:val="404040" w:themeColor="text1" w:themeTint="BF"/>
          <w:sz w:val="20"/>
          <w:szCs w:val="20"/>
        </w:rPr>
      </w:pPr>
    </w:p>
    <w:p w14:paraId="4C78C86A" w14:textId="7C163DD3" w:rsidR="00FC5EED" w:rsidRPr="00D97CB5" w:rsidRDefault="68C425BE" w:rsidP="00D9255C">
      <w:pPr>
        <w:ind w:hanging="360"/>
        <w:jc w:val="both"/>
        <w:rPr>
          <w:rFonts w:asciiTheme="majorHAnsi" w:hAnsiTheme="majorHAnsi"/>
          <w:color w:val="404040" w:themeColor="text1" w:themeTint="BF"/>
          <w:sz w:val="20"/>
          <w:szCs w:val="20"/>
        </w:rPr>
      </w:pPr>
      <w:r w:rsidRPr="00D97CB5">
        <w:rPr>
          <w:rFonts w:asciiTheme="majorHAnsi" w:hAnsiTheme="majorHAnsi"/>
          <w:b/>
          <w:bCs/>
          <w:color w:val="404040" w:themeColor="text1" w:themeTint="BF"/>
          <w:sz w:val="20"/>
          <w:szCs w:val="20"/>
        </w:rPr>
        <w:t>21.</w:t>
      </w:r>
      <w:r w:rsidRPr="00D97CB5">
        <w:rPr>
          <w:rFonts w:asciiTheme="majorHAnsi" w:hAnsiTheme="majorHAnsi"/>
          <w:color w:val="404040" w:themeColor="text1" w:themeTint="BF"/>
          <w:sz w:val="20"/>
          <w:szCs w:val="20"/>
        </w:rPr>
        <w:t xml:space="preserve"> </w:t>
      </w:r>
      <w:r w:rsidRPr="00D97CB5">
        <w:rPr>
          <w:rFonts w:asciiTheme="majorHAnsi" w:hAnsiTheme="majorHAnsi"/>
          <w:b/>
          <w:bCs/>
          <w:color w:val="404040" w:themeColor="text1" w:themeTint="BF"/>
          <w:sz w:val="20"/>
          <w:szCs w:val="20"/>
        </w:rPr>
        <w:t>Review of these Terms and Conditions.</w:t>
      </w:r>
      <w:r w:rsidRPr="00D97CB5">
        <w:rPr>
          <w:rFonts w:asciiTheme="majorHAnsi" w:hAnsiTheme="majorHAnsi"/>
          <w:color w:val="404040" w:themeColor="text1" w:themeTint="BF"/>
          <w:sz w:val="20"/>
          <w:szCs w:val="20"/>
        </w:rPr>
        <w:t xml:space="preserve">  Perfect Start reserve the right to make amendments to these terms and conditions and should such a change take place, then parents/carers will be informed of this in writing.</w:t>
      </w:r>
      <w:r w:rsidR="00A53A93">
        <w:rPr>
          <w:rFonts w:asciiTheme="majorHAnsi" w:hAnsiTheme="majorHAnsi"/>
          <w:color w:val="404040" w:themeColor="text1" w:themeTint="BF"/>
          <w:sz w:val="20"/>
          <w:szCs w:val="20"/>
        </w:rPr>
        <w:t xml:space="preserve"> </w:t>
      </w:r>
      <w:r w:rsidRPr="00D97CB5">
        <w:rPr>
          <w:rFonts w:asciiTheme="majorHAnsi" w:hAnsiTheme="majorHAnsi"/>
          <w:color w:val="404040" w:themeColor="text1" w:themeTint="BF"/>
          <w:sz w:val="20"/>
          <w:szCs w:val="20"/>
        </w:rPr>
        <w:t>The continuation of a nursery place for a child will be an acceptance of the revised terms and conditions.</w:t>
      </w:r>
    </w:p>
    <w:p w14:paraId="19BC5A0A" w14:textId="052677FA" w:rsidR="00FC5EED" w:rsidRPr="00D97CB5" w:rsidRDefault="75C12E09" w:rsidP="00D9255C">
      <w:pPr>
        <w:jc w:val="both"/>
        <w:rPr>
          <w:rFonts w:asciiTheme="majorHAnsi" w:hAnsiTheme="majorHAnsi"/>
          <w:color w:val="404040" w:themeColor="text1" w:themeTint="BF"/>
          <w:sz w:val="20"/>
          <w:szCs w:val="20"/>
        </w:rPr>
      </w:pPr>
      <w:r w:rsidRPr="00D97CB5">
        <w:rPr>
          <w:rFonts w:asciiTheme="majorHAnsi" w:hAnsiTheme="majorHAnsi"/>
          <w:color w:val="404040" w:themeColor="text1" w:themeTint="BF"/>
          <w:sz w:val="20"/>
          <w:szCs w:val="20"/>
        </w:rPr>
        <w:t xml:space="preserve"> </w:t>
      </w:r>
    </w:p>
    <w:p w14:paraId="406EC2C2" w14:textId="77777777" w:rsidR="00605BCC" w:rsidRPr="00D97CB5" w:rsidRDefault="00605BCC" w:rsidP="00D9255C">
      <w:pPr>
        <w:jc w:val="both"/>
        <w:rPr>
          <w:rFonts w:asciiTheme="majorHAnsi" w:hAnsiTheme="majorHAnsi" w:cstheme="majorHAnsi"/>
          <w:b/>
          <w:color w:val="404040" w:themeColor="text1" w:themeTint="BF"/>
          <w:sz w:val="20"/>
          <w:szCs w:val="20"/>
        </w:rPr>
      </w:pPr>
    </w:p>
    <w:p w14:paraId="5E6DF184" w14:textId="3059AE60" w:rsidR="00FC5EED" w:rsidRPr="00D97CB5" w:rsidRDefault="00AD715F"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b/>
          <w:color w:val="404040" w:themeColor="text1" w:themeTint="BF"/>
          <w:sz w:val="20"/>
          <w:szCs w:val="20"/>
        </w:rPr>
        <w:t>Please Complete the Following Section</w:t>
      </w:r>
      <w:r w:rsidRPr="00D97CB5">
        <w:rPr>
          <w:rFonts w:asciiTheme="majorHAnsi" w:hAnsiTheme="majorHAnsi" w:cstheme="majorHAnsi"/>
          <w:color w:val="404040" w:themeColor="text1" w:themeTint="BF"/>
          <w:sz w:val="20"/>
          <w:szCs w:val="20"/>
        </w:rPr>
        <w:t>:</w:t>
      </w:r>
    </w:p>
    <w:p w14:paraId="007880C2" w14:textId="77777777" w:rsidR="007D4EBD" w:rsidRPr="00D97CB5" w:rsidRDefault="007D4EBD" w:rsidP="00D9255C">
      <w:pPr>
        <w:jc w:val="both"/>
        <w:rPr>
          <w:rFonts w:asciiTheme="majorHAnsi" w:hAnsiTheme="majorHAnsi" w:cstheme="majorHAnsi"/>
          <w:color w:val="404040" w:themeColor="text1" w:themeTint="BF"/>
          <w:sz w:val="20"/>
          <w:szCs w:val="20"/>
        </w:rPr>
      </w:pPr>
    </w:p>
    <w:p w14:paraId="6AC711AF" w14:textId="75CAAB36" w:rsidR="007D4EBD" w:rsidRPr="00D97CB5" w:rsidRDefault="007D4EBD" w:rsidP="00D9255C">
      <w:pPr>
        <w:rPr>
          <w:rFonts w:asciiTheme="majorHAnsi" w:eastAsiaTheme="majorEastAsia" w:hAnsiTheme="majorHAnsi" w:cstheme="majorBidi"/>
          <w:color w:val="404040" w:themeColor="text1" w:themeTint="BF"/>
          <w:sz w:val="20"/>
          <w:szCs w:val="20"/>
        </w:rPr>
      </w:pPr>
      <w:r w:rsidRPr="00D97CB5">
        <w:rPr>
          <w:rFonts w:asciiTheme="majorHAnsi" w:eastAsiaTheme="majorEastAsia" w:hAnsiTheme="majorHAnsi" w:cstheme="majorBidi"/>
          <w:color w:val="404040" w:themeColor="text1" w:themeTint="BF"/>
          <w:sz w:val="20"/>
          <w:szCs w:val="20"/>
        </w:rPr>
        <w:t xml:space="preserve">Child's full name:  </w:t>
      </w:r>
      <w:bookmarkStart w:id="0" w:name="_Hlk872261"/>
      <w:sdt>
        <w:sdtPr>
          <w:rPr>
            <w:rFonts w:asciiTheme="majorHAnsi" w:eastAsiaTheme="majorEastAsia" w:hAnsiTheme="majorHAnsi" w:cstheme="majorBidi"/>
            <w:color w:val="404040" w:themeColor="text1" w:themeTint="BF"/>
            <w:sz w:val="20"/>
            <w:szCs w:val="20"/>
          </w:rPr>
          <w:id w:val="-2108797813"/>
          <w:placeholder>
            <w:docPart w:val="C97EF5C66E6A41E88AD4DDDFF997159D"/>
          </w:placeholder>
          <w:showingPlcHdr/>
          <w:text/>
        </w:sdtPr>
        <w:sdtEndPr>
          <w:rPr>
            <w:color w:val="404040" w:themeColor="text1" w:themeTint="BF"/>
          </w:rPr>
        </w:sdtEndPr>
        <w:sdtContent>
          <w:r w:rsidRPr="00D97CB5">
            <w:rPr>
              <w:rStyle w:val="PlaceholderText"/>
              <w:rFonts w:asciiTheme="majorHAnsi" w:eastAsiaTheme="minorEastAsia" w:hAnsiTheme="majorHAnsi"/>
              <w:color w:val="808080" w:themeColor="background1" w:themeShade="80"/>
              <w:sz w:val="20"/>
              <w:szCs w:val="20"/>
            </w:rPr>
            <w:t>Click or tap here to enter text.</w:t>
          </w:r>
        </w:sdtContent>
      </w:sdt>
      <w:bookmarkEnd w:id="0"/>
    </w:p>
    <w:p w14:paraId="71FE65E0" w14:textId="381F8F4E" w:rsidR="007D4EBD" w:rsidRPr="00D97CB5" w:rsidRDefault="001572FE" w:rsidP="00D9255C">
      <w:pPr>
        <w:rPr>
          <w:rFonts w:asciiTheme="majorHAnsi" w:eastAsiaTheme="majorEastAsia" w:hAnsiTheme="majorHAnsi" w:cstheme="majorBidi"/>
          <w:color w:val="404040" w:themeColor="text1" w:themeTint="BF"/>
          <w:sz w:val="20"/>
          <w:szCs w:val="20"/>
        </w:rPr>
      </w:pPr>
      <w:r w:rsidRPr="00D97CB5">
        <w:rPr>
          <w:rFonts w:asciiTheme="majorHAnsi" w:eastAsiaTheme="majorEastAsia" w:hAnsiTheme="majorHAnsi" w:cstheme="majorBidi"/>
          <w:color w:val="404040" w:themeColor="text1" w:themeTint="BF"/>
          <w:sz w:val="20"/>
          <w:szCs w:val="20"/>
        </w:rPr>
        <w:t>Gender:</w:t>
      </w:r>
      <w:r w:rsidRPr="00D97CB5">
        <w:rPr>
          <w:rFonts w:asciiTheme="majorHAnsi" w:hAnsiTheme="majorHAnsi"/>
          <w:color w:val="404040" w:themeColor="text1" w:themeTint="BF"/>
          <w:sz w:val="20"/>
          <w:szCs w:val="20"/>
        </w:rPr>
        <w:t xml:space="preserve"> </w:t>
      </w:r>
      <w:bookmarkStart w:id="1" w:name="_Hlk16778535"/>
      <w:sdt>
        <w:sdtPr>
          <w:rPr>
            <w:rFonts w:asciiTheme="majorHAnsi" w:eastAsiaTheme="majorEastAsia" w:hAnsiTheme="majorHAnsi" w:cstheme="majorBidi"/>
            <w:color w:val="404040" w:themeColor="text1" w:themeTint="BF"/>
            <w:sz w:val="20"/>
            <w:szCs w:val="20"/>
          </w:rPr>
          <w:id w:val="1353297290"/>
          <w:placeholder>
            <w:docPart w:val="2344794CB16E4BDCBF3A9F94D425148D"/>
          </w:placeholder>
          <w:showingPlcHdr/>
          <w:text/>
        </w:sdtPr>
        <w:sdtEndPr>
          <w:rPr>
            <w:color w:val="404040" w:themeColor="text1" w:themeTint="BF"/>
          </w:rPr>
        </w:sdtEndPr>
        <w:sdtContent>
          <w:r w:rsidRPr="00D97CB5">
            <w:rPr>
              <w:rStyle w:val="PlaceholderText"/>
              <w:rFonts w:asciiTheme="majorHAnsi" w:eastAsiaTheme="minorEastAsia" w:hAnsiTheme="majorHAnsi"/>
              <w:color w:val="808080" w:themeColor="background1" w:themeShade="80"/>
              <w:sz w:val="20"/>
              <w:szCs w:val="20"/>
            </w:rPr>
            <w:t>Click or tap here to enter text.</w:t>
          </w:r>
        </w:sdtContent>
      </w:sdt>
      <w:bookmarkEnd w:id="1"/>
    </w:p>
    <w:p w14:paraId="0EA31362" w14:textId="362CF548" w:rsidR="007D4EBD" w:rsidRPr="00D97CB5" w:rsidRDefault="007D4EBD" w:rsidP="00D9255C">
      <w:pPr>
        <w:rPr>
          <w:rFonts w:asciiTheme="majorHAnsi" w:eastAsiaTheme="majorEastAsia" w:hAnsiTheme="majorHAnsi" w:cstheme="majorBidi"/>
          <w:color w:val="404040" w:themeColor="text1" w:themeTint="BF"/>
          <w:sz w:val="20"/>
          <w:szCs w:val="20"/>
        </w:rPr>
      </w:pPr>
      <w:r w:rsidRPr="00D97CB5">
        <w:rPr>
          <w:rFonts w:asciiTheme="majorHAnsi" w:eastAsiaTheme="majorEastAsia" w:hAnsiTheme="majorHAnsi" w:cstheme="majorBidi"/>
          <w:color w:val="404040" w:themeColor="text1" w:themeTint="BF"/>
          <w:sz w:val="20"/>
          <w:szCs w:val="20"/>
        </w:rPr>
        <w:t xml:space="preserve">Child's date of birth:  </w:t>
      </w:r>
      <w:bookmarkStart w:id="2" w:name="_Hlk16778432"/>
      <w:sdt>
        <w:sdtPr>
          <w:rPr>
            <w:rFonts w:asciiTheme="majorHAnsi" w:eastAsiaTheme="majorEastAsia" w:hAnsiTheme="majorHAnsi" w:cstheme="majorBidi"/>
            <w:color w:val="404040" w:themeColor="text1" w:themeTint="BF"/>
            <w:sz w:val="20"/>
            <w:szCs w:val="20"/>
          </w:rPr>
          <w:id w:val="1833641897"/>
          <w:placeholder>
            <w:docPart w:val="6B85921DA8B84B8E89AF70D9A44DB508"/>
          </w:placeholder>
          <w:showingPlcHdr/>
          <w:date>
            <w:dateFormat w:val="dd/MM/yyyy"/>
            <w:lid w:val="en-GB"/>
            <w:storeMappedDataAs w:val="dateTime"/>
            <w:calendar w:val="gregorian"/>
          </w:date>
        </w:sdtPr>
        <w:sdtEndPr>
          <w:rPr>
            <w:color w:val="404040" w:themeColor="text1" w:themeTint="BF"/>
          </w:rPr>
        </w:sdtEndPr>
        <w:sdtContent>
          <w:r w:rsidRPr="00D97CB5">
            <w:rPr>
              <w:rStyle w:val="PlaceholderText"/>
              <w:rFonts w:asciiTheme="majorHAnsi" w:eastAsiaTheme="minorEastAsia" w:hAnsiTheme="majorHAnsi"/>
              <w:color w:val="808080" w:themeColor="background1" w:themeShade="80"/>
              <w:sz w:val="20"/>
              <w:szCs w:val="20"/>
            </w:rPr>
            <w:t>Click or tap to enter a date.</w:t>
          </w:r>
        </w:sdtContent>
      </w:sdt>
      <w:bookmarkEnd w:id="2"/>
    </w:p>
    <w:p w14:paraId="12C8E9D5" w14:textId="7811E18F" w:rsidR="007D4EBD" w:rsidRPr="00D97CB5" w:rsidRDefault="00F03219" w:rsidP="00D9255C">
      <w:pPr>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 xml:space="preserve">Nursery Location:  </w:t>
      </w:r>
      <w:sdt>
        <w:sdtPr>
          <w:rPr>
            <w:rFonts w:asciiTheme="majorHAnsi" w:hAnsiTheme="majorHAnsi" w:cstheme="majorHAnsi"/>
            <w:color w:val="404040" w:themeColor="text1" w:themeTint="BF"/>
            <w:sz w:val="20"/>
            <w:szCs w:val="20"/>
          </w:rPr>
          <w:id w:val="-176583960"/>
          <w:placeholder>
            <w:docPart w:val="0CE2A7F42CCA4C559719ACEF7C4A04F5"/>
          </w:placeholder>
          <w:showingPlcHdr/>
          <w:dropDownList>
            <w:listItem w:value="Choose an item."/>
            <w:listItem w:displayText="Haywards Heath" w:value="Haywards Heath"/>
            <w:listItem w:displayText="Farnham" w:value="Farnham"/>
            <w:listItem w:displayText="Horsham" w:value="Horsham"/>
            <w:listItem w:displayText="Sevenoaks" w:value="Sevenoaks"/>
          </w:dropDownList>
        </w:sdtPr>
        <w:sdtEndPr>
          <w:rPr>
            <w:color w:val="404040" w:themeColor="text1" w:themeTint="BF"/>
          </w:rPr>
        </w:sdtEndPr>
        <w:sdtContent>
          <w:r w:rsidR="00284651" w:rsidRPr="00D97CB5">
            <w:rPr>
              <w:rStyle w:val="PlaceholderText"/>
              <w:rFonts w:asciiTheme="majorHAnsi" w:hAnsiTheme="majorHAnsi"/>
              <w:color w:val="808080" w:themeColor="background1" w:themeShade="80"/>
              <w:sz w:val="20"/>
              <w:szCs w:val="20"/>
            </w:rPr>
            <w:t>Choose an item.</w:t>
          </w:r>
        </w:sdtContent>
      </w:sdt>
    </w:p>
    <w:p w14:paraId="39AF8690" w14:textId="77777777" w:rsidR="00F03219" w:rsidRPr="00D97CB5" w:rsidRDefault="00F03219" w:rsidP="00D9255C">
      <w:pPr>
        <w:rPr>
          <w:rFonts w:asciiTheme="majorHAnsi" w:eastAsiaTheme="majorEastAsia" w:hAnsiTheme="majorHAnsi" w:cstheme="majorBidi"/>
          <w:color w:val="404040" w:themeColor="text1" w:themeTint="BF"/>
          <w:sz w:val="20"/>
          <w:szCs w:val="20"/>
        </w:rPr>
      </w:pPr>
    </w:p>
    <w:p w14:paraId="40BF43EE" w14:textId="3D31C717" w:rsidR="007D4EBD" w:rsidRPr="00D97CB5" w:rsidRDefault="007D4EBD" w:rsidP="00D9255C">
      <w:pPr>
        <w:rPr>
          <w:rFonts w:asciiTheme="majorHAnsi" w:eastAsiaTheme="majorEastAsia" w:hAnsiTheme="majorHAnsi" w:cstheme="majorBidi"/>
          <w:color w:val="404040" w:themeColor="text1" w:themeTint="BF"/>
          <w:sz w:val="20"/>
          <w:szCs w:val="20"/>
        </w:rPr>
      </w:pPr>
      <w:r w:rsidRPr="00D97CB5">
        <w:rPr>
          <w:rFonts w:asciiTheme="majorHAnsi" w:eastAsiaTheme="majorEastAsia" w:hAnsiTheme="majorHAnsi" w:cstheme="majorBidi"/>
          <w:color w:val="404040" w:themeColor="text1" w:themeTint="BF"/>
          <w:sz w:val="20"/>
          <w:szCs w:val="20"/>
        </w:rPr>
        <w:t xml:space="preserve">Please </w:t>
      </w:r>
      <w:r w:rsidR="00C82F8D" w:rsidRPr="00D97CB5">
        <w:rPr>
          <w:rFonts w:asciiTheme="majorHAnsi" w:eastAsiaTheme="majorEastAsia" w:hAnsiTheme="majorHAnsi" w:cstheme="majorBidi"/>
          <w:color w:val="404040" w:themeColor="text1" w:themeTint="BF"/>
          <w:sz w:val="20"/>
          <w:szCs w:val="20"/>
        </w:rPr>
        <w:t>indica</w:t>
      </w:r>
      <w:r w:rsidR="00BC36D5" w:rsidRPr="00D97CB5">
        <w:rPr>
          <w:rFonts w:asciiTheme="majorHAnsi" w:eastAsiaTheme="majorEastAsia" w:hAnsiTheme="majorHAnsi" w:cstheme="majorBidi"/>
          <w:color w:val="404040" w:themeColor="text1" w:themeTint="BF"/>
          <w:sz w:val="20"/>
          <w:szCs w:val="20"/>
        </w:rPr>
        <w:t>te</w:t>
      </w:r>
      <w:r w:rsidR="00C82F8D" w:rsidRPr="00D97CB5">
        <w:rPr>
          <w:rFonts w:asciiTheme="majorHAnsi" w:eastAsiaTheme="majorEastAsia" w:hAnsiTheme="majorHAnsi" w:cstheme="majorBidi"/>
          <w:color w:val="404040" w:themeColor="text1" w:themeTint="BF"/>
          <w:sz w:val="20"/>
          <w:szCs w:val="20"/>
        </w:rPr>
        <w:t xml:space="preserve"> </w:t>
      </w:r>
      <w:r w:rsidRPr="00D97CB5">
        <w:rPr>
          <w:rFonts w:asciiTheme="majorHAnsi" w:eastAsiaTheme="majorEastAsia" w:hAnsiTheme="majorHAnsi" w:cstheme="majorBidi"/>
          <w:color w:val="404040" w:themeColor="text1" w:themeTint="BF"/>
          <w:sz w:val="20"/>
          <w:szCs w:val="20"/>
        </w:rPr>
        <w:t xml:space="preserve">on the table below which sessions you would </w:t>
      </w:r>
      <w:r w:rsidR="00F0006E" w:rsidRPr="00D97CB5">
        <w:rPr>
          <w:rFonts w:asciiTheme="majorHAnsi" w:eastAsiaTheme="majorEastAsia" w:hAnsiTheme="majorHAnsi" w:cstheme="majorBidi"/>
          <w:color w:val="404040" w:themeColor="text1" w:themeTint="BF"/>
          <w:sz w:val="20"/>
          <w:szCs w:val="20"/>
        </w:rPr>
        <w:t>require for your child and your preferred</w:t>
      </w:r>
      <w:r w:rsidRPr="00D97CB5">
        <w:rPr>
          <w:rFonts w:asciiTheme="majorHAnsi" w:eastAsiaTheme="majorEastAsia" w:hAnsiTheme="majorHAnsi" w:cstheme="majorBidi"/>
          <w:color w:val="404040" w:themeColor="text1" w:themeTint="BF"/>
          <w:sz w:val="20"/>
          <w:szCs w:val="20"/>
        </w:rPr>
        <w:t xml:space="preserve"> start date.  The first settling in visit usually takes place around 7-10 days before your child’s start date.  </w:t>
      </w:r>
    </w:p>
    <w:p w14:paraId="049DDA1B" w14:textId="77777777" w:rsidR="007D4EBD" w:rsidRPr="00D97CB5" w:rsidRDefault="007D4EBD" w:rsidP="00D9255C">
      <w:pPr>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ab/>
      </w:r>
    </w:p>
    <w:tbl>
      <w:tblPr>
        <w:tblStyle w:val="TableGrid"/>
        <w:tblW w:w="0" w:type="auto"/>
        <w:tblInd w:w="360" w:type="dxa"/>
        <w:tblLook w:val="04A0" w:firstRow="1" w:lastRow="0" w:firstColumn="1" w:lastColumn="0" w:noHBand="0" w:noVBand="1"/>
      </w:tblPr>
      <w:tblGrid>
        <w:gridCol w:w="2300"/>
        <w:gridCol w:w="2268"/>
      </w:tblGrid>
      <w:tr w:rsidR="0077463F" w:rsidRPr="00D97CB5" w14:paraId="6848A8DC" w14:textId="77777777" w:rsidTr="00F97DBA">
        <w:trPr>
          <w:trHeight w:val="211"/>
        </w:trPr>
        <w:tc>
          <w:tcPr>
            <w:tcW w:w="2300" w:type="dxa"/>
          </w:tcPr>
          <w:p w14:paraId="36C4ECB7" w14:textId="77777777" w:rsidR="007D4EBD" w:rsidRPr="00D97CB5" w:rsidRDefault="007D4EBD" w:rsidP="00D9255C">
            <w:pPr>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Monday</w:t>
            </w:r>
          </w:p>
        </w:tc>
        <w:sdt>
          <w:sdtPr>
            <w:rPr>
              <w:rFonts w:asciiTheme="majorHAnsi" w:hAnsiTheme="majorHAnsi" w:cstheme="majorHAnsi"/>
              <w:color w:val="404040" w:themeColor="text1" w:themeTint="BF"/>
              <w:sz w:val="20"/>
              <w:szCs w:val="20"/>
            </w:rPr>
            <w:alias w:val="Choose  a session"/>
            <w:tag w:val="Choose  a session"/>
            <w:id w:val="1105471041"/>
            <w:placeholder>
              <w:docPart w:val="F941C4FA710C401D9EAF431AE0360740"/>
            </w:placeholder>
            <w:showingPlcHdr/>
            <w:comboBox>
              <w:listItem w:value="Choose an item."/>
              <w:listItem w:displayText="Full Day Session 7.30am-6.15pm" w:value="Full Day Session 7.30am-6.15pm"/>
              <w:listItem w:displayText="Morning Session 7.30am-1pm" w:value="Morning Session 7.30am-1pm"/>
              <w:listItem w:displayText="Afternoon Session 1pm-6.15pm" w:value="Afternoon Session 1pm-6.15pm"/>
              <w:listItem w:displayText="No Session required" w:value="No Session required"/>
            </w:comboBox>
          </w:sdtPr>
          <w:sdtEndPr>
            <w:rPr>
              <w:color w:val="404040" w:themeColor="text1" w:themeTint="BF"/>
            </w:rPr>
          </w:sdtEndPr>
          <w:sdtContent>
            <w:tc>
              <w:tcPr>
                <w:tcW w:w="2268" w:type="dxa"/>
              </w:tcPr>
              <w:p w14:paraId="3BB9F715" w14:textId="77777777" w:rsidR="007D4EBD" w:rsidRPr="00D97CB5" w:rsidRDefault="007D4EBD" w:rsidP="00D9255C">
                <w:pPr>
                  <w:rPr>
                    <w:rFonts w:asciiTheme="majorHAnsi" w:hAnsiTheme="majorHAnsi" w:cstheme="majorHAnsi"/>
                    <w:color w:val="404040" w:themeColor="text1" w:themeTint="BF"/>
                    <w:sz w:val="20"/>
                    <w:szCs w:val="20"/>
                  </w:rPr>
                </w:pPr>
                <w:r w:rsidRPr="00D97CB5">
                  <w:rPr>
                    <w:rStyle w:val="PlaceholderText"/>
                    <w:rFonts w:asciiTheme="majorHAnsi" w:eastAsiaTheme="minorEastAsia" w:hAnsiTheme="majorHAnsi"/>
                    <w:color w:val="808080" w:themeColor="background1" w:themeShade="80"/>
                    <w:sz w:val="20"/>
                    <w:szCs w:val="20"/>
                  </w:rPr>
                  <w:t>Choose an item.</w:t>
                </w:r>
              </w:p>
            </w:tc>
          </w:sdtContent>
        </w:sdt>
      </w:tr>
      <w:tr w:rsidR="0077463F" w:rsidRPr="00D97CB5" w14:paraId="7B21004A" w14:textId="77777777" w:rsidTr="00F97DBA">
        <w:tc>
          <w:tcPr>
            <w:tcW w:w="2300" w:type="dxa"/>
          </w:tcPr>
          <w:p w14:paraId="4682DDA8" w14:textId="77777777" w:rsidR="007D4EBD" w:rsidRPr="00D97CB5" w:rsidRDefault="007D4EBD" w:rsidP="00D9255C">
            <w:pPr>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 xml:space="preserve">Tuesday </w:t>
            </w:r>
          </w:p>
        </w:tc>
        <w:sdt>
          <w:sdtPr>
            <w:rPr>
              <w:rFonts w:asciiTheme="majorHAnsi" w:hAnsiTheme="majorHAnsi" w:cstheme="majorHAnsi"/>
              <w:color w:val="404040" w:themeColor="text1" w:themeTint="BF"/>
              <w:sz w:val="20"/>
              <w:szCs w:val="20"/>
            </w:rPr>
            <w:alias w:val="Choose  a session"/>
            <w:tag w:val="Choose  a session"/>
            <w:id w:val="-2055615165"/>
            <w:placeholder>
              <w:docPart w:val="47C1C3D03BE848BDBDF72F3D44A94A3F"/>
            </w:placeholder>
            <w:showingPlcHdr/>
            <w:comboBox>
              <w:listItem w:value="Choose an item."/>
              <w:listItem w:displayText="Full Day Session 7.30am-6.15pm" w:value="Full Day Session 7.30am-6.15pm"/>
              <w:listItem w:displayText="Morning Session 7.30am-1pm" w:value="Morning Session 7.30am-1pm"/>
              <w:listItem w:displayText="Afternoon Session 1pm-6.15pm" w:value="Afternoon Session 1pm-6.15pm"/>
              <w:listItem w:displayText="No Session required" w:value="No Session required"/>
            </w:comboBox>
          </w:sdtPr>
          <w:sdtEndPr>
            <w:rPr>
              <w:color w:val="404040" w:themeColor="text1" w:themeTint="BF"/>
            </w:rPr>
          </w:sdtEndPr>
          <w:sdtContent>
            <w:tc>
              <w:tcPr>
                <w:tcW w:w="2268" w:type="dxa"/>
              </w:tcPr>
              <w:p w14:paraId="257E58CA" w14:textId="77777777" w:rsidR="007D4EBD" w:rsidRPr="00D97CB5" w:rsidRDefault="007D4EBD" w:rsidP="00D9255C">
                <w:pPr>
                  <w:rPr>
                    <w:rFonts w:asciiTheme="majorHAnsi" w:hAnsiTheme="majorHAnsi" w:cstheme="majorHAnsi"/>
                    <w:color w:val="404040" w:themeColor="text1" w:themeTint="BF"/>
                    <w:sz w:val="20"/>
                    <w:szCs w:val="20"/>
                  </w:rPr>
                </w:pPr>
                <w:r w:rsidRPr="00D97CB5">
                  <w:rPr>
                    <w:rStyle w:val="PlaceholderText"/>
                    <w:rFonts w:asciiTheme="majorHAnsi" w:eastAsiaTheme="minorEastAsia" w:hAnsiTheme="majorHAnsi"/>
                    <w:color w:val="808080" w:themeColor="background1" w:themeShade="80"/>
                    <w:sz w:val="20"/>
                    <w:szCs w:val="20"/>
                  </w:rPr>
                  <w:t>Choose an item.</w:t>
                </w:r>
              </w:p>
            </w:tc>
          </w:sdtContent>
        </w:sdt>
      </w:tr>
      <w:tr w:rsidR="0077463F" w:rsidRPr="00D97CB5" w14:paraId="76BA59AA" w14:textId="77777777" w:rsidTr="00F97DBA">
        <w:tc>
          <w:tcPr>
            <w:tcW w:w="2300" w:type="dxa"/>
          </w:tcPr>
          <w:p w14:paraId="3C151EF4" w14:textId="77777777" w:rsidR="007D4EBD" w:rsidRPr="00D97CB5" w:rsidRDefault="007D4EBD" w:rsidP="00D9255C">
            <w:pPr>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Wednesday</w:t>
            </w:r>
          </w:p>
        </w:tc>
        <w:sdt>
          <w:sdtPr>
            <w:rPr>
              <w:rFonts w:asciiTheme="majorHAnsi" w:hAnsiTheme="majorHAnsi" w:cstheme="majorHAnsi"/>
              <w:color w:val="404040" w:themeColor="text1" w:themeTint="BF"/>
              <w:sz w:val="20"/>
              <w:szCs w:val="20"/>
            </w:rPr>
            <w:alias w:val="Choose  a session"/>
            <w:tag w:val="Choose  a session"/>
            <w:id w:val="-936507775"/>
            <w:placeholder>
              <w:docPart w:val="0D406006FCD047038C32B9C685EC38AA"/>
            </w:placeholder>
            <w:showingPlcHdr/>
            <w:comboBox>
              <w:listItem w:value="Choose an item."/>
              <w:listItem w:displayText="Full Day Session 7.30am-6.15pm" w:value="Full Day Session 7.30am-6.15pm"/>
              <w:listItem w:displayText="Morning Session 7.30am-1pm" w:value="Morning Session 7.30am-1pm"/>
              <w:listItem w:displayText="Afternoon Session 1pm-6.15pm" w:value="Afternoon Session 1pm-6.15pm"/>
              <w:listItem w:displayText="No Session required" w:value="No Session required"/>
            </w:comboBox>
          </w:sdtPr>
          <w:sdtEndPr>
            <w:rPr>
              <w:color w:val="404040" w:themeColor="text1" w:themeTint="BF"/>
            </w:rPr>
          </w:sdtEndPr>
          <w:sdtContent>
            <w:tc>
              <w:tcPr>
                <w:tcW w:w="2268" w:type="dxa"/>
              </w:tcPr>
              <w:p w14:paraId="11514B17" w14:textId="77777777" w:rsidR="007D4EBD" w:rsidRPr="00D97CB5" w:rsidRDefault="007D4EBD" w:rsidP="00D9255C">
                <w:pPr>
                  <w:rPr>
                    <w:rFonts w:asciiTheme="majorHAnsi" w:hAnsiTheme="majorHAnsi" w:cstheme="majorHAnsi"/>
                    <w:color w:val="404040" w:themeColor="text1" w:themeTint="BF"/>
                    <w:sz w:val="20"/>
                    <w:szCs w:val="20"/>
                  </w:rPr>
                </w:pPr>
                <w:r w:rsidRPr="00D97CB5">
                  <w:rPr>
                    <w:rStyle w:val="PlaceholderText"/>
                    <w:rFonts w:asciiTheme="majorHAnsi" w:eastAsiaTheme="minorEastAsia" w:hAnsiTheme="majorHAnsi"/>
                    <w:color w:val="808080" w:themeColor="background1" w:themeShade="80"/>
                    <w:sz w:val="20"/>
                    <w:szCs w:val="20"/>
                  </w:rPr>
                  <w:t>Choose an item.</w:t>
                </w:r>
              </w:p>
            </w:tc>
          </w:sdtContent>
        </w:sdt>
      </w:tr>
      <w:tr w:rsidR="0077463F" w:rsidRPr="00D97CB5" w14:paraId="72BECD6A" w14:textId="77777777" w:rsidTr="00F97DBA">
        <w:tc>
          <w:tcPr>
            <w:tcW w:w="2300" w:type="dxa"/>
          </w:tcPr>
          <w:p w14:paraId="660EC451" w14:textId="77777777" w:rsidR="007D4EBD" w:rsidRPr="00D97CB5" w:rsidRDefault="007D4EBD" w:rsidP="00D9255C">
            <w:pPr>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Thursday</w:t>
            </w:r>
          </w:p>
        </w:tc>
        <w:sdt>
          <w:sdtPr>
            <w:rPr>
              <w:rFonts w:asciiTheme="majorHAnsi" w:hAnsiTheme="majorHAnsi" w:cstheme="majorHAnsi"/>
              <w:color w:val="404040" w:themeColor="text1" w:themeTint="BF"/>
              <w:sz w:val="20"/>
              <w:szCs w:val="20"/>
            </w:rPr>
            <w:alias w:val="Choose  a session"/>
            <w:tag w:val="Choose  a session"/>
            <w:id w:val="-764214988"/>
            <w:placeholder>
              <w:docPart w:val="C2519392937843A399016E60D3B43A80"/>
            </w:placeholder>
            <w:showingPlcHdr/>
            <w:comboBox>
              <w:listItem w:value="Choose an item."/>
              <w:listItem w:displayText="Full Day Session 7.30am-6.15pm" w:value="Full Day Session 7.30am-6.15pm"/>
              <w:listItem w:displayText="Morning Session 7.30am-1pm" w:value="Morning Session 7.30am-1pm"/>
              <w:listItem w:displayText="Afternoon Session 1pm-6.15pm" w:value="Afternoon Session 1pm-6.15pm"/>
              <w:listItem w:displayText="No Session required" w:value="No Session required"/>
            </w:comboBox>
          </w:sdtPr>
          <w:sdtEndPr>
            <w:rPr>
              <w:color w:val="404040" w:themeColor="text1" w:themeTint="BF"/>
            </w:rPr>
          </w:sdtEndPr>
          <w:sdtContent>
            <w:tc>
              <w:tcPr>
                <w:tcW w:w="2268" w:type="dxa"/>
              </w:tcPr>
              <w:p w14:paraId="5F8E577A" w14:textId="77777777" w:rsidR="007D4EBD" w:rsidRPr="00D97CB5" w:rsidRDefault="007D4EBD" w:rsidP="00D9255C">
                <w:pPr>
                  <w:rPr>
                    <w:rFonts w:asciiTheme="majorHAnsi" w:hAnsiTheme="majorHAnsi" w:cstheme="majorHAnsi"/>
                    <w:color w:val="404040" w:themeColor="text1" w:themeTint="BF"/>
                    <w:sz w:val="20"/>
                    <w:szCs w:val="20"/>
                  </w:rPr>
                </w:pPr>
                <w:r w:rsidRPr="00D97CB5">
                  <w:rPr>
                    <w:rStyle w:val="PlaceholderText"/>
                    <w:rFonts w:asciiTheme="majorHAnsi" w:eastAsiaTheme="minorEastAsia" w:hAnsiTheme="majorHAnsi"/>
                    <w:color w:val="808080" w:themeColor="background1" w:themeShade="80"/>
                    <w:sz w:val="20"/>
                    <w:szCs w:val="20"/>
                  </w:rPr>
                  <w:t>Choose an item.</w:t>
                </w:r>
              </w:p>
            </w:tc>
          </w:sdtContent>
        </w:sdt>
      </w:tr>
      <w:tr w:rsidR="0077463F" w:rsidRPr="00D97CB5" w14:paraId="382CD146" w14:textId="77777777" w:rsidTr="00F97DBA">
        <w:tc>
          <w:tcPr>
            <w:tcW w:w="2300" w:type="dxa"/>
          </w:tcPr>
          <w:p w14:paraId="1CDB6381" w14:textId="77777777" w:rsidR="007D4EBD" w:rsidRPr="00D97CB5" w:rsidRDefault="007D4EBD" w:rsidP="00D9255C">
            <w:pPr>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Friday</w:t>
            </w:r>
          </w:p>
        </w:tc>
        <w:sdt>
          <w:sdtPr>
            <w:rPr>
              <w:rFonts w:asciiTheme="majorHAnsi" w:hAnsiTheme="majorHAnsi" w:cstheme="majorHAnsi"/>
              <w:color w:val="404040" w:themeColor="text1" w:themeTint="BF"/>
              <w:sz w:val="20"/>
              <w:szCs w:val="20"/>
            </w:rPr>
            <w:alias w:val="Choose  a session"/>
            <w:tag w:val="Choose  a session"/>
            <w:id w:val="-646284599"/>
            <w:placeholder>
              <w:docPart w:val="AAFAE2AAE1D8424495B947CC690EDF50"/>
            </w:placeholder>
            <w:showingPlcHdr/>
            <w:comboBox>
              <w:listItem w:value="Choose an item."/>
              <w:listItem w:displayText="Full Day Session 7.30am-6.15pm" w:value="Full Day Session 7.30am-6.15pm"/>
              <w:listItem w:displayText="Morning Session 7.30am-1pm" w:value="Morning Session 7.30am-1pm"/>
              <w:listItem w:displayText="Afternoon Session 1pm-6.15pm" w:value="Afternoon Session 1pm-6.15pm"/>
              <w:listItem w:displayText="No Session required" w:value="No Session required"/>
            </w:comboBox>
          </w:sdtPr>
          <w:sdtEndPr>
            <w:rPr>
              <w:color w:val="404040" w:themeColor="text1" w:themeTint="BF"/>
            </w:rPr>
          </w:sdtEndPr>
          <w:sdtContent>
            <w:tc>
              <w:tcPr>
                <w:tcW w:w="2268" w:type="dxa"/>
              </w:tcPr>
              <w:p w14:paraId="2785196A" w14:textId="77777777" w:rsidR="007D4EBD" w:rsidRPr="00D97CB5" w:rsidRDefault="007D4EBD" w:rsidP="00D9255C">
                <w:pPr>
                  <w:rPr>
                    <w:rFonts w:asciiTheme="majorHAnsi" w:hAnsiTheme="majorHAnsi" w:cstheme="majorHAnsi"/>
                    <w:color w:val="404040" w:themeColor="text1" w:themeTint="BF"/>
                    <w:sz w:val="20"/>
                    <w:szCs w:val="20"/>
                  </w:rPr>
                </w:pPr>
                <w:r w:rsidRPr="00D97CB5">
                  <w:rPr>
                    <w:rStyle w:val="PlaceholderText"/>
                    <w:rFonts w:asciiTheme="majorHAnsi" w:eastAsiaTheme="minorEastAsia" w:hAnsiTheme="majorHAnsi"/>
                    <w:color w:val="808080" w:themeColor="background1" w:themeShade="80"/>
                    <w:sz w:val="20"/>
                    <w:szCs w:val="20"/>
                  </w:rPr>
                  <w:t>Choose an item.</w:t>
                </w:r>
              </w:p>
            </w:tc>
          </w:sdtContent>
        </w:sdt>
      </w:tr>
    </w:tbl>
    <w:p w14:paraId="2A653523" w14:textId="77777777" w:rsidR="007D4EBD" w:rsidRPr="00D97CB5" w:rsidRDefault="007D4EBD" w:rsidP="00D9255C">
      <w:pPr>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ab/>
      </w:r>
      <w:r w:rsidRPr="00D97CB5">
        <w:rPr>
          <w:rFonts w:asciiTheme="majorHAnsi" w:hAnsiTheme="majorHAnsi" w:cstheme="majorHAnsi"/>
          <w:color w:val="404040" w:themeColor="text1" w:themeTint="BF"/>
          <w:sz w:val="20"/>
          <w:szCs w:val="20"/>
        </w:rPr>
        <w:tab/>
      </w:r>
      <w:r w:rsidRPr="00D97CB5">
        <w:rPr>
          <w:rFonts w:asciiTheme="majorHAnsi" w:hAnsiTheme="majorHAnsi" w:cstheme="majorHAnsi"/>
          <w:color w:val="404040" w:themeColor="text1" w:themeTint="BF"/>
          <w:sz w:val="20"/>
          <w:szCs w:val="20"/>
        </w:rPr>
        <w:tab/>
      </w:r>
      <w:r w:rsidRPr="00D97CB5">
        <w:rPr>
          <w:rFonts w:asciiTheme="majorHAnsi" w:hAnsiTheme="majorHAnsi" w:cstheme="majorHAnsi"/>
          <w:color w:val="404040" w:themeColor="text1" w:themeTint="BF"/>
          <w:sz w:val="20"/>
          <w:szCs w:val="20"/>
        </w:rPr>
        <w:tab/>
      </w:r>
    </w:p>
    <w:p w14:paraId="07B436DE" w14:textId="77777777" w:rsidR="007D4EBD" w:rsidRPr="00D97CB5" w:rsidRDefault="007D4EBD" w:rsidP="00D9255C">
      <w:pPr>
        <w:rPr>
          <w:rFonts w:asciiTheme="majorHAnsi" w:hAnsiTheme="majorHAnsi" w:cstheme="majorHAnsi"/>
          <w:color w:val="404040" w:themeColor="text1" w:themeTint="BF"/>
          <w:sz w:val="20"/>
          <w:szCs w:val="20"/>
          <w:u w:val="single"/>
        </w:rPr>
      </w:pPr>
    </w:p>
    <w:p w14:paraId="27A98A23" w14:textId="60FC8EB7" w:rsidR="007D4EBD" w:rsidRPr="00D97CB5" w:rsidRDefault="007D4EBD" w:rsidP="00D9255C">
      <w:pPr>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 xml:space="preserve">Start Date Required:    </w:t>
      </w:r>
      <w:r w:rsidR="00CC4066" w:rsidRPr="00D97CB5">
        <w:rPr>
          <w:rFonts w:asciiTheme="majorHAnsi" w:hAnsiTheme="majorHAnsi" w:cstheme="majorHAnsi"/>
          <w:color w:val="404040" w:themeColor="text1" w:themeTint="BF"/>
          <w:sz w:val="20"/>
          <w:szCs w:val="20"/>
        </w:rPr>
        <w:tab/>
      </w:r>
      <w:r w:rsidR="00CC4066" w:rsidRPr="00D97CB5">
        <w:rPr>
          <w:rFonts w:asciiTheme="majorHAnsi" w:hAnsiTheme="majorHAnsi" w:cstheme="majorHAnsi"/>
          <w:color w:val="404040" w:themeColor="text1" w:themeTint="BF"/>
          <w:sz w:val="20"/>
          <w:szCs w:val="20"/>
        </w:rPr>
        <w:tab/>
      </w:r>
      <w:sdt>
        <w:sdtPr>
          <w:rPr>
            <w:rFonts w:asciiTheme="majorHAnsi" w:hAnsiTheme="majorHAnsi" w:cstheme="majorHAnsi"/>
            <w:color w:val="404040" w:themeColor="text1" w:themeTint="BF"/>
            <w:sz w:val="20"/>
            <w:szCs w:val="20"/>
          </w:rPr>
          <w:id w:val="-1338311290"/>
          <w:placeholder>
            <w:docPart w:val="4F968684B51D44DB9EA54595FB92BA3F"/>
          </w:placeholder>
          <w:showingPlcHdr/>
          <w:date>
            <w:dateFormat w:val="dd/MM/yyyy"/>
            <w:lid w:val="en-GB"/>
            <w:storeMappedDataAs w:val="dateTime"/>
            <w:calendar w:val="gregorian"/>
          </w:date>
        </w:sdtPr>
        <w:sdtEndPr>
          <w:rPr>
            <w:color w:val="404040" w:themeColor="text1" w:themeTint="BF"/>
          </w:rPr>
        </w:sdtEndPr>
        <w:sdtContent>
          <w:r w:rsidRPr="00D97CB5">
            <w:rPr>
              <w:rStyle w:val="PlaceholderText"/>
              <w:rFonts w:asciiTheme="majorHAnsi" w:eastAsiaTheme="minorEastAsia" w:hAnsiTheme="majorHAnsi"/>
              <w:color w:val="808080" w:themeColor="background1" w:themeShade="80"/>
              <w:sz w:val="20"/>
              <w:szCs w:val="20"/>
            </w:rPr>
            <w:t>Click or tap to enter a date.</w:t>
          </w:r>
        </w:sdtContent>
      </w:sdt>
    </w:p>
    <w:p w14:paraId="7E7F786D" w14:textId="77777777" w:rsidR="007D4EBD" w:rsidRPr="00D97CB5" w:rsidRDefault="007D4EBD" w:rsidP="00D9255C">
      <w:pPr>
        <w:jc w:val="both"/>
        <w:rPr>
          <w:rFonts w:asciiTheme="majorHAnsi" w:hAnsiTheme="majorHAnsi" w:cstheme="majorHAnsi"/>
          <w:color w:val="404040" w:themeColor="text1" w:themeTint="BF"/>
          <w:sz w:val="20"/>
          <w:szCs w:val="20"/>
        </w:rPr>
      </w:pPr>
    </w:p>
    <w:p w14:paraId="29FF8EA0" w14:textId="7B3BF254" w:rsidR="00FC5EED" w:rsidRPr="00D97CB5" w:rsidRDefault="00FC5EED"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I understand the content of these terms and conditions and agree to these terms.   I understand that I am liable for the nursery fees for my child and that they must be paid in full by 2</w:t>
      </w:r>
      <w:r w:rsidRPr="00D97CB5">
        <w:rPr>
          <w:rFonts w:asciiTheme="majorHAnsi" w:hAnsiTheme="majorHAnsi" w:cstheme="majorHAnsi"/>
          <w:color w:val="404040" w:themeColor="text1" w:themeTint="BF"/>
          <w:sz w:val="20"/>
          <w:szCs w:val="20"/>
          <w:vertAlign w:val="superscript"/>
        </w:rPr>
        <w:t>nd</w:t>
      </w:r>
      <w:r w:rsidRPr="00D97CB5">
        <w:rPr>
          <w:rFonts w:asciiTheme="majorHAnsi" w:hAnsiTheme="majorHAnsi" w:cstheme="majorHAnsi"/>
          <w:color w:val="404040" w:themeColor="text1" w:themeTint="BF"/>
          <w:sz w:val="20"/>
          <w:szCs w:val="20"/>
        </w:rPr>
        <w:t xml:space="preserve"> of each month.</w:t>
      </w:r>
      <w:r w:rsidR="00DB207C" w:rsidRPr="00D97CB5">
        <w:rPr>
          <w:rFonts w:asciiTheme="majorHAnsi" w:hAnsiTheme="majorHAnsi" w:cstheme="majorHAnsi"/>
          <w:color w:val="404040" w:themeColor="text1" w:themeTint="BF"/>
          <w:sz w:val="20"/>
          <w:szCs w:val="20"/>
        </w:rPr>
        <w:t xml:space="preserve"> </w:t>
      </w:r>
    </w:p>
    <w:p w14:paraId="137CDBC7" w14:textId="77777777" w:rsidR="0068643C" w:rsidRPr="00D97CB5" w:rsidRDefault="0068643C" w:rsidP="00D9255C">
      <w:pPr>
        <w:jc w:val="both"/>
        <w:rPr>
          <w:rFonts w:asciiTheme="majorHAnsi" w:hAnsiTheme="majorHAnsi" w:cstheme="majorHAnsi"/>
          <w:color w:val="404040" w:themeColor="text1" w:themeTint="BF"/>
          <w:sz w:val="20"/>
          <w:szCs w:val="20"/>
        </w:rPr>
      </w:pPr>
    </w:p>
    <w:p w14:paraId="29ACD442" w14:textId="3C144346" w:rsidR="0068643C" w:rsidRPr="00D97CB5" w:rsidRDefault="0068643C"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I understand that the registration fe</w:t>
      </w:r>
      <w:r w:rsidR="002808A0" w:rsidRPr="00D97CB5">
        <w:rPr>
          <w:rFonts w:asciiTheme="majorHAnsi" w:hAnsiTheme="majorHAnsi" w:cstheme="majorHAnsi"/>
          <w:color w:val="404040" w:themeColor="text1" w:themeTint="BF"/>
          <w:sz w:val="20"/>
          <w:szCs w:val="20"/>
        </w:rPr>
        <w:t>e</w:t>
      </w:r>
      <w:r w:rsidRPr="00D97CB5">
        <w:rPr>
          <w:rFonts w:asciiTheme="majorHAnsi" w:hAnsiTheme="majorHAnsi" w:cstheme="majorHAnsi"/>
          <w:color w:val="404040" w:themeColor="text1" w:themeTint="BF"/>
          <w:sz w:val="20"/>
          <w:szCs w:val="20"/>
        </w:rPr>
        <w:t xml:space="preserve"> of £60 is non-refundable and that the </w:t>
      </w:r>
      <w:r w:rsidR="007531A0" w:rsidRPr="00D97CB5">
        <w:rPr>
          <w:rFonts w:asciiTheme="majorHAnsi" w:hAnsiTheme="majorHAnsi" w:cstheme="majorHAnsi"/>
          <w:color w:val="404040" w:themeColor="text1" w:themeTint="BF"/>
          <w:sz w:val="20"/>
          <w:szCs w:val="20"/>
        </w:rPr>
        <w:t>holding fee</w:t>
      </w:r>
      <w:r w:rsidRPr="00D97CB5">
        <w:rPr>
          <w:rFonts w:asciiTheme="majorHAnsi" w:hAnsiTheme="majorHAnsi" w:cstheme="majorHAnsi"/>
          <w:color w:val="404040" w:themeColor="text1" w:themeTint="BF"/>
          <w:sz w:val="20"/>
          <w:szCs w:val="20"/>
        </w:rPr>
        <w:t xml:space="preserve"> of £150 will</w:t>
      </w:r>
      <w:r w:rsidR="0035659F" w:rsidRPr="00D97CB5">
        <w:rPr>
          <w:rFonts w:asciiTheme="majorHAnsi" w:hAnsiTheme="majorHAnsi" w:cstheme="majorHAnsi"/>
          <w:color w:val="404040" w:themeColor="text1" w:themeTint="BF"/>
          <w:sz w:val="20"/>
          <w:szCs w:val="20"/>
        </w:rPr>
        <w:t xml:space="preserve"> be </w:t>
      </w:r>
      <w:r w:rsidR="006B6F3F" w:rsidRPr="00D97CB5">
        <w:rPr>
          <w:rFonts w:asciiTheme="majorHAnsi" w:hAnsiTheme="majorHAnsi" w:cstheme="majorHAnsi"/>
          <w:color w:val="404040" w:themeColor="text1" w:themeTint="BF"/>
          <w:sz w:val="20"/>
          <w:szCs w:val="20"/>
        </w:rPr>
        <w:t xml:space="preserve">deducted from </w:t>
      </w:r>
      <w:r w:rsidR="002F0408" w:rsidRPr="00D97CB5">
        <w:rPr>
          <w:rFonts w:asciiTheme="majorHAnsi" w:hAnsiTheme="majorHAnsi" w:cstheme="majorHAnsi"/>
          <w:color w:val="404040" w:themeColor="text1" w:themeTint="BF"/>
          <w:sz w:val="20"/>
          <w:szCs w:val="20"/>
        </w:rPr>
        <w:t>my fi</w:t>
      </w:r>
      <w:r w:rsidR="00360295" w:rsidRPr="00D97CB5">
        <w:rPr>
          <w:rFonts w:asciiTheme="majorHAnsi" w:hAnsiTheme="majorHAnsi" w:cstheme="majorHAnsi"/>
          <w:color w:val="404040" w:themeColor="text1" w:themeTint="BF"/>
          <w:sz w:val="20"/>
          <w:szCs w:val="20"/>
        </w:rPr>
        <w:t>r</w:t>
      </w:r>
      <w:r w:rsidR="002F0408" w:rsidRPr="00D97CB5">
        <w:rPr>
          <w:rFonts w:asciiTheme="majorHAnsi" w:hAnsiTheme="majorHAnsi" w:cstheme="majorHAnsi"/>
          <w:color w:val="404040" w:themeColor="text1" w:themeTint="BF"/>
          <w:sz w:val="20"/>
          <w:szCs w:val="20"/>
        </w:rPr>
        <w:t>st months’ fees</w:t>
      </w:r>
      <w:r w:rsidR="00360295" w:rsidRPr="00D97CB5">
        <w:rPr>
          <w:rFonts w:asciiTheme="majorHAnsi" w:hAnsiTheme="majorHAnsi" w:cstheme="majorHAnsi"/>
          <w:color w:val="404040" w:themeColor="text1" w:themeTint="BF"/>
          <w:sz w:val="20"/>
          <w:szCs w:val="20"/>
        </w:rPr>
        <w:t>, however if</w:t>
      </w:r>
      <w:r w:rsidR="00920262" w:rsidRPr="00D97CB5">
        <w:rPr>
          <w:rFonts w:asciiTheme="majorHAnsi" w:hAnsiTheme="majorHAnsi" w:cstheme="majorHAnsi"/>
          <w:color w:val="404040" w:themeColor="text1" w:themeTint="BF"/>
          <w:sz w:val="20"/>
          <w:szCs w:val="20"/>
        </w:rPr>
        <w:t xml:space="preserve"> my child does not start at the nursery</w:t>
      </w:r>
      <w:r w:rsidR="00360295" w:rsidRPr="00D97CB5">
        <w:rPr>
          <w:rFonts w:asciiTheme="majorHAnsi" w:hAnsiTheme="majorHAnsi" w:cstheme="majorHAnsi"/>
          <w:color w:val="404040" w:themeColor="text1" w:themeTint="BF"/>
          <w:sz w:val="20"/>
          <w:szCs w:val="20"/>
        </w:rPr>
        <w:t xml:space="preserve">, this </w:t>
      </w:r>
      <w:r w:rsidR="00A321A5" w:rsidRPr="00D97CB5">
        <w:rPr>
          <w:rFonts w:asciiTheme="majorHAnsi" w:hAnsiTheme="majorHAnsi" w:cstheme="majorHAnsi"/>
          <w:color w:val="404040" w:themeColor="text1" w:themeTint="BF"/>
          <w:sz w:val="20"/>
          <w:szCs w:val="20"/>
        </w:rPr>
        <w:t>holding fee</w:t>
      </w:r>
      <w:r w:rsidR="00360295" w:rsidRPr="00D97CB5">
        <w:rPr>
          <w:rFonts w:asciiTheme="majorHAnsi" w:hAnsiTheme="majorHAnsi" w:cstheme="majorHAnsi"/>
          <w:color w:val="404040" w:themeColor="text1" w:themeTint="BF"/>
          <w:sz w:val="20"/>
          <w:szCs w:val="20"/>
        </w:rPr>
        <w:t xml:space="preserve"> i</w:t>
      </w:r>
      <w:r w:rsidR="00920262" w:rsidRPr="00D97CB5">
        <w:rPr>
          <w:rFonts w:asciiTheme="majorHAnsi" w:hAnsiTheme="majorHAnsi" w:cstheme="majorHAnsi"/>
          <w:color w:val="404040" w:themeColor="text1" w:themeTint="BF"/>
          <w:sz w:val="20"/>
          <w:szCs w:val="20"/>
        </w:rPr>
        <w:t>s</w:t>
      </w:r>
      <w:r w:rsidR="00360295" w:rsidRPr="00D97CB5">
        <w:rPr>
          <w:rFonts w:asciiTheme="majorHAnsi" w:hAnsiTheme="majorHAnsi" w:cstheme="majorHAnsi"/>
          <w:color w:val="404040" w:themeColor="text1" w:themeTint="BF"/>
          <w:sz w:val="20"/>
          <w:szCs w:val="20"/>
        </w:rPr>
        <w:t xml:space="preserve"> non-refundable.</w:t>
      </w:r>
    </w:p>
    <w:p w14:paraId="0834833D" w14:textId="77777777" w:rsidR="00B67224" w:rsidRPr="00D97CB5" w:rsidRDefault="00B67224" w:rsidP="00D9255C">
      <w:pPr>
        <w:jc w:val="both"/>
        <w:rPr>
          <w:rFonts w:asciiTheme="majorHAnsi" w:hAnsiTheme="majorHAnsi" w:cstheme="majorHAnsi"/>
          <w:color w:val="404040" w:themeColor="text1" w:themeTint="BF"/>
          <w:sz w:val="20"/>
          <w:szCs w:val="20"/>
        </w:rPr>
      </w:pPr>
    </w:p>
    <w:p w14:paraId="5373BDC7" w14:textId="55F284C9" w:rsidR="00FC5EED" w:rsidRPr="00D97CB5" w:rsidRDefault="00A15D42"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Parent/C</w:t>
      </w:r>
      <w:r w:rsidR="00FC5EED" w:rsidRPr="00D97CB5">
        <w:rPr>
          <w:rFonts w:asciiTheme="majorHAnsi" w:hAnsiTheme="majorHAnsi" w:cstheme="majorHAnsi"/>
          <w:color w:val="404040" w:themeColor="text1" w:themeTint="BF"/>
          <w:sz w:val="20"/>
          <w:szCs w:val="20"/>
        </w:rPr>
        <w:t>arer 1</w:t>
      </w:r>
    </w:p>
    <w:p w14:paraId="7C57C48A" w14:textId="130405E2" w:rsidR="00FC5EED" w:rsidRPr="00D97CB5" w:rsidRDefault="00FC5EED"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Name</w:t>
      </w:r>
      <w:r w:rsidRPr="00D97CB5">
        <w:rPr>
          <w:rFonts w:asciiTheme="majorHAnsi" w:hAnsiTheme="majorHAnsi" w:cstheme="majorHAnsi"/>
          <w:color w:val="404040" w:themeColor="text1" w:themeTint="BF"/>
          <w:sz w:val="20"/>
          <w:szCs w:val="20"/>
        </w:rPr>
        <w:tab/>
      </w:r>
      <w:r w:rsidR="00360295" w:rsidRPr="00D97CB5">
        <w:rPr>
          <w:rFonts w:asciiTheme="majorHAnsi" w:hAnsiTheme="majorHAnsi" w:cstheme="majorHAnsi"/>
          <w:color w:val="404040" w:themeColor="text1" w:themeTint="BF"/>
          <w:sz w:val="20"/>
          <w:szCs w:val="20"/>
        </w:rPr>
        <w:tab/>
      </w:r>
      <w:r w:rsidR="00360295" w:rsidRPr="00D97CB5">
        <w:rPr>
          <w:rFonts w:asciiTheme="majorHAnsi" w:hAnsiTheme="majorHAnsi" w:cstheme="majorHAnsi"/>
          <w:color w:val="404040" w:themeColor="text1" w:themeTint="BF"/>
          <w:sz w:val="20"/>
          <w:szCs w:val="20"/>
        </w:rPr>
        <w:tab/>
      </w:r>
      <w:r w:rsidR="00360295" w:rsidRPr="00D97CB5">
        <w:rPr>
          <w:rFonts w:asciiTheme="majorHAnsi" w:hAnsiTheme="majorHAnsi" w:cstheme="majorHAnsi"/>
          <w:color w:val="404040" w:themeColor="text1" w:themeTint="BF"/>
          <w:sz w:val="20"/>
          <w:szCs w:val="20"/>
        </w:rPr>
        <w:tab/>
      </w:r>
      <w:bookmarkStart w:id="3" w:name="_Hlk534880450"/>
      <w:sdt>
        <w:sdtPr>
          <w:rPr>
            <w:rFonts w:asciiTheme="majorHAnsi" w:hAnsiTheme="majorHAnsi" w:cstheme="majorHAnsi"/>
            <w:color w:val="404040" w:themeColor="text1" w:themeTint="BF"/>
            <w:sz w:val="20"/>
            <w:szCs w:val="20"/>
          </w:rPr>
          <w:id w:val="1585637786"/>
          <w:placeholder>
            <w:docPart w:val="E5A991DA0A75402F9257ED45CAF47B1C"/>
          </w:placeholder>
          <w:showingPlcHdr/>
          <w:text/>
        </w:sdtPr>
        <w:sdtEndPr>
          <w:rPr>
            <w:color w:val="404040" w:themeColor="text1" w:themeTint="BF"/>
          </w:rPr>
        </w:sdtEndPr>
        <w:sdtContent>
          <w:r w:rsidR="00360295" w:rsidRPr="00D97CB5">
            <w:rPr>
              <w:rStyle w:val="PlaceholderText"/>
              <w:rFonts w:asciiTheme="majorHAnsi" w:eastAsiaTheme="minorEastAsia" w:hAnsiTheme="majorHAnsi"/>
              <w:color w:val="808080" w:themeColor="background1" w:themeShade="80"/>
              <w:sz w:val="20"/>
              <w:szCs w:val="20"/>
            </w:rPr>
            <w:t>Click or tap here to enter text.</w:t>
          </w:r>
        </w:sdtContent>
      </w:sdt>
      <w:bookmarkEnd w:id="3"/>
    </w:p>
    <w:p w14:paraId="06B91873" w14:textId="68D62284" w:rsidR="00FC5EED" w:rsidRPr="00D97CB5" w:rsidRDefault="00FC5EED"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 xml:space="preserve">Relationship to child </w:t>
      </w:r>
      <w:r w:rsidR="00360295" w:rsidRPr="00D97CB5">
        <w:rPr>
          <w:rFonts w:asciiTheme="majorHAnsi" w:hAnsiTheme="majorHAnsi" w:cstheme="majorHAnsi"/>
          <w:color w:val="404040" w:themeColor="text1" w:themeTint="BF"/>
          <w:sz w:val="20"/>
          <w:szCs w:val="20"/>
        </w:rPr>
        <w:tab/>
      </w:r>
      <w:r w:rsidR="00360295" w:rsidRPr="00D97CB5">
        <w:rPr>
          <w:rFonts w:asciiTheme="majorHAnsi" w:hAnsiTheme="majorHAnsi" w:cstheme="majorHAnsi"/>
          <w:color w:val="404040" w:themeColor="text1" w:themeTint="BF"/>
          <w:sz w:val="20"/>
          <w:szCs w:val="20"/>
        </w:rPr>
        <w:tab/>
      </w:r>
      <w:sdt>
        <w:sdtPr>
          <w:rPr>
            <w:rFonts w:asciiTheme="majorHAnsi" w:hAnsiTheme="majorHAnsi" w:cstheme="majorHAnsi"/>
            <w:color w:val="404040" w:themeColor="text1" w:themeTint="BF"/>
            <w:sz w:val="20"/>
            <w:szCs w:val="20"/>
          </w:rPr>
          <w:id w:val="-1088075907"/>
          <w:placeholder>
            <w:docPart w:val="BF90D18B6A7F4DCEA895327C6D58AA3A"/>
          </w:placeholder>
          <w:showingPlcHdr/>
          <w:comboBox>
            <w:listItem w:value="Choose an item."/>
            <w:listItem w:displayText="Father" w:value="Father"/>
            <w:listItem w:displayText="Mother" w:value="Mother"/>
            <w:listItem w:displayText="Carer" w:value="Carer"/>
            <w:listItem w:displayText="Other" w:value="Other"/>
          </w:comboBox>
        </w:sdtPr>
        <w:sdtEndPr>
          <w:rPr>
            <w:color w:val="404040" w:themeColor="text1" w:themeTint="BF"/>
          </w:rPr>
        </w:sdtEndPr>
        <w:sdtContent>
          <w:r w:rsidR="00C27CF2" w:rsidRPr="00D97CB5">
            <w:rPr>
              <w:rStyle w:val="PlaceholderText"/>
              <w:rFonts w:asciiTheme="majorHAnsi" w:eastAsiaTheme="minorEastAsia" w:hAnsiTheme="majorHAnsi"/>
              <w:color w:val="808080" w:themeColor="background1" w:themeShade="80"/>
              <w:sz w:val="20"/>
              <w:szCs w:val="20"/>
            </w:rPr>
            <w:t>Choose an item.</w:t>
          </w:r>
        </w:sdtContent>
      </w:sdt>
    </w:p>
    <w:p w14:paraId="43D5B117" w14:textId="170F79EF" w:rsidR="00264E2F" w:rsidRPr="00D97CB5" w:rsidRDefault="00264E2F"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Home Address</w:t>
      </w:r>
      <w:r w:rsidRPr="00D97CB5">
        <w:rPr>
          <w:rFonts w:asciiTheme="majorHAnsi" w:hAnsiTheme="majorHAnsi" w:cstheme="majorHAnsi"/>
          <w:color w:val="404040" w:themeColor="text1" w:themeTint="BF"/>
          <w:sz w:val="20"/>
          <w:szCs w:val="20"/>
        </w:rPr>
        <w:tab/>
      </w:r>
      <w:r w:rsidRPr="00D97CB5">
        <w:rPr>
          <w:rFonts w:asciiTheme="majorHAnsi" w:hAnsiTheme="majorHAnsi" w:cstheme="majorHAnsi"/>
          <w:color w:val="404040" w:themeColor="text1" w:themeTint="BF"/>
          <w:sz w:val="20"/>
          <w:szCs w:val="20"/>
        </w:rPr>
        <w:tab/>
      </w:r>
      <w:r w:rsidRPr="00D97CB5">
        <w:rPr>
          <w:rFonts w:asciiTheme="majorHAnsi" w:hAnsiTheme="majorHAnsi" w:cstheme="majorHAnsi"/>
          <w:color w:val="404040" w:themeColor="text1" w:themeTint="BF"/>
          <w:sz w:val="20"/>
          <w:szCs w:val="20"/>
        </w:rPr>
        <w:tab/>
      </w:r>
      <w:bookmarkStart w:id="4" w:name="_Hlk534880511"/>
      <w:sdt>
        <w:sdtPr>
          <w:rPr>
            <w:rFonts w:asciiTheme="majorHAnsi" w:hAnsiTheme="majorHAnsi" w:cstheme="majorHAnsi"/>
            <w:color w:val="404040" w:themeColor="text1" w:themeTint="BF"/>
            <w:sz w:val="20"/>
            <w:szCs w:val="20"/>
          </w:rPr>
          <w:id w:val="-684978005"/>
          <w:placeholder>
            <w:docPart w:val="0A8078308E1A4E31B0B6BB18E10BFEB2"/>
          </w:placeholder>
          <w:showingPlcHdr/>
          <w:text/>
        </w:sdtPr>
        <w:sdtEndPr>
          <w:rPr>
            <w:color w:val="404040" w:themeColor="text1" w:themeTint="BF"/>
          </w:rPr>
        </w:sdtEndPr>
        <w:sdtContent>
          <w:r w:rsidRPr="00D97CB5">
            <w:rPr>
              <w:rStyle w:val="PlaceholderText"/>
              <w:rFonts w:asciiTheme="majorHAnsi" w:eastAsiaTheme="minorEastAsia" w:hAnsiTheme="majorHAnsi"/>
              <w:color w:val="808080" w:themeColor="background1" w:themeShade="80"/>
              <w:sz w:val="20"/>
              <w:szCs w:val="20"/>
            </w:rPr>
            <w:t>Click or tap here to enter text.</w:t>
          </w:r>
        </w:sdtContent>
      </w:sdt>
      <w:bookmarkEnd w:id="4"/>
      <w:r w:rsidRPr="00D97CB5">
        <w:rPr>
          <w:rFonts w:asciiTheme="majorHAnsi" w:hAnsiTheme="majorHAnsi" w:cstheme="majorHAnsi"/>
          <w:color w:val="404040" w:themeColor="text1" w:themeTint="BF"/>
          <w:sz w:val="20"/>
          <w:szCs w:val="20"/>
        </w:rPr>
        <w:t xml:space="preserve"> </w:t>
      </w:r>
    </w:p>
    <w:p w14:paraId="47C58896" w14:textId="16F625DC" w:rsidR="00264E2F" w:rsidRPr="00D97CB5" w:rsidRDefault="00264E2F"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Main Contact Number</w:t>
      </w:r>
      <w:r w:rsidRPr="00D97CB5">
        <w:rPr>
          <w:rFonts w:asciiTheme="majorHAnsi" w:hAnsiTheme="majorHAnsi" w:cstheme="majorHAnsi"/>
          <w:color w:val="404040" w:themeColor="text1" w:themeTint="BF"/>
          <w:sz w:val="20"/>
          <w:szCs w:val="20"/>
        </w:rPr>
        <w:tab/>
      </w:r>
      <w:r w:rsidR="00CC4066" w:rsidRPr="00D97CB5">
        <w:rPr>
          <w:rFonts w:asciiTheme="majorHAnsi" w:hAnsiTheme="majorHAnsi" w:cstheme="majorHAnsi"/>
          <w:color w:val="404040" w:themeColor="text1" w:themeTint="BF"/>
          <w:sz w:val="20"/>
          <w:szCs w:val="20"/>
        </w:rPr>
        <w:tab/>
      </w:r>
      <w:sdt>
        <w:sdtPr>
          <w:rPr>
            <w:rFonts w:asciiTheme="majorHAnsi" w:hAnsiTheme="majorHAnsi" w:cstheme="majorHAnsi"/>
            <w:color w:val="404040" w:themeColor="text1" w:themeTint="BF"/>
            <w:sz w:val="20"/>
            <w:szCs w:val="20"/>
          </w:rPr>
          <w:id w:val="-1779092227"/>
          <w:placeholder>
            <w:docPart w:val="A9FFC3CCC5C14ECB84F9B103870A07C5"/>
          </w:placeholder>
          <w:showingPlcHdr/>
          <w:text/>
        </w:sdtPr>
        <w:sdtEndPr>
          <w:rPr>
            <w:color w:val="404040" w:themeColor="text1" w:themeTint="BF"/>
          </w:rPr>
        </w:sdtEndPr>
        <w:sdtContent>
          <w:r w:rsidRPr="00D97CB5">
            <w:rPr>
              <w:rStyle w:val="PlaceholderText"/>
              <w:rFonts w:asciiTheme="majorHAnsi" w:eastAsiaTheme="minorEastAsia" w:hAnsiTheme="majorHAnsi"/>
              <w:color w:val="808080" w:themeColor="background1" w:themeShade="80"/>
              <w:sz w:val="20"/>
              <w:szCs w:val="20"/>
            </w:rPr>
            <w:t>Click or tap here to enter text.</w:t>
          </w:r>
        </w:sdtContent>
      </w:sdt>
      <w:r w:rsidRPr="00D97CB5">
        <w:rPr>
          <w:rFonts w:asciiTheme="majorHAnsi" w:hAnsiTheme="majorHAnsi" w:cstheme="majorHAnsi"/>
          <w:color w:val="404040" w:themeColor="text1" w:themeTint="BF"/>
          <w:sz w:val="20"/>
          <w:szCs w:val="20"/>
        </w:rPr>
        <w:tab/>
      </w:r>
    </w:p>
    <w:p w14:paraId="6A76DDEF" w14:textId="209A64D8" w:rsidR="00FC5EED" w:rsidRPr="00D97CB5" w:rsidRDefault="00FC5EED"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Date</w:t>
      </w:r>
      <w:r w:rsidRPr="00D97CB5">
        <w:rPr>
          <w:rFonts w:asciiTheme="majorHAnsi" w:hAnsiTheme="majorHAnsi" w:cstheme="majorHAnsi"/>
          <w:color w:val="404040" w:themeColor="text1" w:themeTint="BF"/>
          <w:sz w:val="20"/>
          <w:szCs w:val="20"/>
        </w:rPr>
        <w:tab/>
      </w:r>
      <w:r w:rsidR="00C27CF2" w:rsidRPr="00D97CB5">
        <w:rPr>
          <w:rFonts w:asciiTheme="majorHAnsi" w:hAnsiTheme="majorHAnsi" w:cstheme="majorHAnsi"/>
          <w:color w:val="404040" w:themeColor="text1" w:themeTint="BF"/>
          <w:sz w:val="20"/>
          <w:szCs w:val="20"/>
        </w:rPr>
        <w:tab/>
      </w:r>
      <w:r w:rsidR="00C27CF2" w:rsidRPr="00D97CB5">
        <w:rPr>
          <w:rFonts w:asciiTheme="majorHAnsi" w:hAnsiTheme="majorHAnsi" w:cstheme="majorHAnsi"/>
          <w:color w:val="404040" w:themeColor="text1" w:themeTint="BF"/>
          <w:sz w:val="20"/>
          <w:szCs w:val="20"/>
        </w:rPr>
        <w:tab/>
      </w:r>
      <w:r w:rsidR="00C27CF2" w:rsidRPr="00D97CB5">
        <w:rPr>
          <w:rFonts w:asciiTheme="majorHAnsi" w:hAnsiTheme="majorHAnsi" w:cstheme="majorHAnsi"/>
          <w:color w:val="404040" w:themeColor="text1" w:themeTint="BF"/>
          <w:sz w:val="20"/>
          <w:szCs w:val="20"/>
        </w:rPr>
        <w:tab/>
      </w:r>
      <w:sdt>
        <w:sdtPr>
          <w:rPr>
            <w:rFonts w:asciiTheme="majorHAnsi" w:hAnsiTheme="majorHAnsi" w:cstheme="majorHAnsi"/>
            <w:color w:val="404040" w:themeColor="text1" w:themeTint="BF"/>
            <w:sz w:val="20"/>
            <w:szCs w:val="20"/>
          </w:rPr>
          <w:id w:val="-854806408"/>
          <w:placeholder>
            <w:docPart w:val="9B9AF3E7732A43CCB5724C61FBCA5B4A"/>
          </w:placeholder>
          <w:showingPlcHdr/>
          <w:date>
            <w:dateFormat w:val="dd/MM/yyyy"/>
            <w:lid w:val="en-GB"/>
            <w:storeMappedDataAs w:val="dateTime"/>
            <w:calendar w:val="gregorian"/>
          </w:date>
        </w:sdtPr>
        <w:sdtEndPr>
          <w:rPr>
            <w:color w:val="404040" w:themeColor="text1" w:themeTint="BF"/>
          </w:rPr>
        </w:sdtEndPr>
        <w:sdtContent>
          <w:r w:rsidR="00C27CF2" w:rsidRPr="00D97CB5">
            <w:rPr>
              <w:rStyle w:val="PlaceholderText"/>
              <w:rFonts w:asciiTheme="majorHAnsi" w:eastAsiaTheme="minorEastAsia" w:hAnsiTheme="majorHAnsi"/>
              <w:color w:val="808080" w:themeColor="background1" w:themeShade="80"/>
              <w:sz w:val="20"/>
              <w:szCs w:val="20"/>
            </w:rPr>
            <w:t>Click or tap to enter a date.</w:t>
          </w:r>
        </w:sdtContent>
      </w:sdt>
    </w:p>
    <w:p w14:paraId="68E946A4" w14:textId="77777777" w:rsidR="00905A82" w:rsidRPr="00D97CB5" w:rsidRDefault="00905A82"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 xml:space="preserve">Please click this box to indicate agreement to all of the above </w:t>
      </w:r>
      <w:sdt>
        <w:sdtPr>
          <w:rPr>
            <w:rFonts w:asciiTheme="majorHAnsi" w:hAnsiTheme="majorHAnsi" w:cstheme="majorHAnsi"/>
            <w:color w:val="404040" w:themeColor="text1" w:themeTint="BF"/>
            <w:sz w:val="20"/>
            <w:szCs w:val="20"/>
          </w:rPr>
          <w:id w:val="675001771"/>
          <w14:checkbox>
            <w14:checked w14:val="0"/>
            <w14:checkedState w14:val="2612" w14:font="MS Gothic"/>
            <w14:uncheckedState w14:val="2610" w14:font="MS Gothic"/>
          </w14:checkbox>
        </w:sdtPr>
        <w:sdtEndPr>
          <w:rPr>
            <w:color w:val="404040" w:themeColor="text1" w:themeTint="BF"/>
          </w:rPr>
        </w:sdtEndPr>
        <w:sdtContent>
          <w:r w:rsidRPr="00D97CB5">
            <w:rPr>
              <w:rFonts w:ascii="Segoe UI Symbol" w:eastAsia="MS Gothic" w:hAnsi="Segoe UI Symbol" w:cs="Segoe UI Symbol"/>
              <w:color w:val="404040" w:themeColor="text1" w:themeTint="BF"/>
              <w:sz w:val="20"/>
              <w:szCs w:val="20"/>
            </w:rPr>
            <w:t>☐</w:t>
          </w:r>
        </w:sdtContent>
      </w:sdt>
    </w:p>
    <w:p w14:paraId="53252B61" w14:textId="77777777" w:rsidR="00045ED2" w:rsidRPr="00D97CB5" w:rsidRDefault="00045ED2" w:rsidP="00D9255C">
      <w:pPr>
        <w:jc w:val="both"/>
        <w:rPr>
          <w:rFonts w:asciiTheme="majorHAnsi" w:hAnsiTheme="majorHAnsi" w:cstheme="majorHAnsi"/>
          <w:color w:val="404040" w:themeColor="text1" w:themeTint="BF"/>
          <w:sz w:val="20"/>
          <w:szCs w:val="20"/>
        </w:rPr>
      </w:pPr>
    </w:p>
    <w:p w14:paraId="3F1FCB93" w14:textId="53FE182E" w:rsidR="00FC5EED" w:rsidRPr="00D97CB5" w:rsidRDefault="00FC5EED"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Parent/Carer 2</w:t>
      </w:r>
    </w:p>
    <w:p w14:paraId="1EC3DAAE" w14:textId="21341C35" w:rsidR="00FC5EED" w:rsidRPr="00D97CB5" w:rsidRDefault="00FC5EED"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Name</w:t>
      </w:r>
      <w:r w:rsidRPr="00D97CB5">
        <w:rPr>
          <w:rFonts w:asciiTheme="majorHAnsi" w:hAnsiTheme="majorHAnsi" w:cstheme="majorHAnsi"/>
          <w:color w:val="404040" w:themeColor="text1" w:themeTint="BF"/>
          <w:sz w:val="20"/>
          <w:szCs w:val="20"/>
        </w:rPr>
        <w:tab/>
      </w:r>
      <w:r w:rsidR="00C27CF2" w:rsidRPr="00D97CB5">
        <w:rPr>
          <w:rFonts w:asciiTheme="majorHAnsi" w:hAnsiTheme="majorHAnsi" w:cstheme="majorHAnsi"/>
          <w:color w:val="404040" w:themeColor="text1" w:themeTint="BF"/>
          <w:sz w:val="20"/>
          <w:szCs w:val="20"/>
        </w:rPr>
        <w:tab/>
      </w:r>
      <w:r w:rsidR="00C27CF2" w:rsidRPr="00D97CB5">
        <w:rPr>
          <w:rFonts w:asciiTheme="majorHAnsi" w:hAnsiTheme="majorHAnsi" w:cstheme="majorHAnsi"/>
          <w:color w:val="404040" w:themeColor="text1" w:themeTint="BF"/>
          <w:sz w:val="20"/>
          <w:szCs w:val="20"/>
        </w:rPr>
        <w:tab/>
      </w:r>
      <w:r w:rsidR="00C27CF2" w:rsidRPr="00D97CB5">
        <w:rPr>
          <w:rFonts w:asciiTheme="majorHAnsi" w:hAnsiTheme="majorHAnsi" w:cstheme="majorHAnsi"/>
          <w:color w:val="404040" w:themeColor="text1" w:themeTint="BF"/>
          <w:sz w:val="20"/>
          <w:szCs w:val="20"/>
        </w:rPr>
        <w:tab/>
      </w:r>
      <w:sdt>
        <w:sdtPr>
          <w:rPr>
            <w:rFonts w:asciiTheme="majorHAnsi" w:hAnsiTheme="majorHAnsi" w:cstheme="majorHAnsi"/>
            <w:color w:val="404040" w:themeColor="text1" w:themeTint="BF"/>
            <w:sz w:val="20"/>
            <w:szCs w:val="20"/>
          </w:rPr>
          <w:id w:val="1528360137"/>
          <w:placeholder>
            <w:docPart w:val="18C9F7D5AC314691A4385B82FAA4ED91"/>
          </w:placeholder>
          <w:showingPlcHdr/>
          <w:text/>
        </w:sdtPr>
        <w:sdtEndPr>
          <w:rPr>
            <w:color w:val="404040" w:themeColor="text1" w:themeTint="BF"/>
          </w:rPr>
        </w:sdtEndPr>
        <w:sdtContent>
          <w:r w:rsidR="00C27CF2" w:rsidRPr="00D97CB5">
            <w:rPr>
              <w:rStyle w:val="PlaceholderText"/>
              <w:rFonts w:asciiTheme="majorHAnsi" w:eastAsiaTheme="minorEastAsia" w:hAnsiTheme="majorHAnsi"/>
              <w:color w:val="808080" w:themeColor="background1" w:themeShade="80"/>
              <w:sz w:val="20"/>
              <w:szCs w:val="20"/>
            </w:rPr>
            <w:t>Click or tap here to enter text.</w:t>
          </w:r>
        </w:sdtContent>
      </w:sdt>
    </w:p>
    <w:p w14:paraId="5781C4A0" w14:textId="6EAB8D97" w:rsidR="00FC5EED" w:rsidRPr="00D97CB5" w:rsidRDefault="00FC5EED"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 xml:space="preserve">Relationship to child </w:t>
      </w:r>
      <w:r w:rsidR="00C27CF2" w:rsidRPr="00D97CB5">
        <w:rPr>
          <w:rFonts w:asciiTheme="majorHAnsi" w:hAnsiTheme="majorHAnsi" w:cstheme="majorHAnsi"/>
          <w:color w:val="404040" w:themeColor="text1" w:themeTint="BF"/>
          <w:sz w:val="20"/>
          <w:szCs w:val="20"/>
        </w:rPr>
        <w:tab/>
      </w:r>
      <w:r w:rsidR="00C27CF2" w:rsidRPr="00D97CB5">
        <w:rPr>
          <w:rFonts w:asciiTheme="majorHAnsi" w:hAnsiTheme="majorHAnsi" w:cstheme="majorHAnsi"/>
          <w:color w:val="404040" w:themeColor="text1" w:themeTint="BF"/>
          <w:sz w:val="20"/>
          <w:szCs w:val="20"/>
        </w:rPr>
        <w:tab/>
      </w:r>
      <w:sdt>
        <w:sdtPr>
          <w:rPr>
            <w:rFonts w:asciiTheme="majorHAnsi" w:hAnsiTheme="majorHAnsi" w:cstheme="majorHAnsi"/>
            <w:color w:val="404040" w:themeColor="text1" w:themeTint="BF"/>
            <w:sz w:val="20"/>
            <w:szCs w:val="20"/>
          </w:rPr>
          <w:id w:val="1896698113"/>
          <w:placeholder>
            <w:docPart w:val="0FD1AA2F850D4C6782CBC9FE6B569A19"/>
          </w:placeholder>
          <w:showingPlcHdr/>
          <w:comboBox>
            <w:listItem w:value="Choose an item."/>
            <w:listItem w:displayText="Father" w:value="Father"/>
            <w:listItem w:displayText="Mother" w:value="Mother"/>
            <w:listItem w:displayText="Carer" w:value="Carer"/>
            <w:listItem w:displayText="Other" w:value="Other"/>
          </w:comboBox>
        </w:sdtPr>
        <w:sdtEndPr>
          <w:rPr>
            <w:color w:val="404040" w:themeColor="text1" w:themeTint="BF"/>
          </w:rPr>
        </w:sdtEndPr>
        <w:sdtContent>
          <w:r w:rsidR="00C27CF2" w:rsidRPr="00D97CB5">
            <w:rPr>
              <w:rStyle w:val="PlaceholderText"/>
              <w:rFonts w:asciiTheme="majorHAnsi" w:eastAsiaTheme="minorEastAsia" w:hAnsiTheme="majorHAnsi"/>
              <w:color w:val="808080" w:themeColor="background1" w:themeShade="80"/>
              <w:sz w:val="20"/>
              <w:szCs w:val="20"/>
            </w:rPr>
            <w:t>Choose an item.</w:t>
          </w:r>
        </w:sdtContent>
      </w:sdt>
    </w:p>
    <w:p w14:paraId="613560A6" w14:textId="77777777" w:rsidR="00BA199C" w:rsidRPr="00D97CB5" w:rsidRDefault="00BA199C"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Home Address</w:t>
      </w:r>
      <w:r w:rsidRPr="00D97CB5">
        <w:rPr>
          <w:rFonts w:asciiTheme="majorHAnsi" w:hAnsiTheme="majorHAnsi" w:cstheme="majorHAnsi"/>
          <w:color w:val="404040" w:themeColor="text1" w:themeTint="BF"/>
          <w:sz w:val="20"/>
          <w:szCs w:val="20"/>
        </w:rPr>
        <w:tab/>
      </w:r>
      <w:r w:rsidRPr="00D97CB5">
        <w:rPr>
          <w:rFonts w:asciiTheme="majorHAnsi" w:hAnsiTheme="majorHAnsi" w:cstheme="majorHAnsi"/>
          <w:color w:val="404040" w:themeColor="text1" w:themeTint="BF"/>
          <w:sz w:val="20"/>
          <w:szCs w:val="20"/>
        </w:rPr>
        <w:tab/>
      </w:r>
      <w:r w:rsidRPr="00D97CB5">
        <w:rPr>
          <w:rFonts w:asciiTheme="majorHAnsi" w:hAnsiTheme="majorHAnsi" w:cstheme="majorHAnsi"/>
          <w:color w:val="404040" w:themeColor="text1" w:themeTint="BF"/>
          <w:sz w:val="20"/>
          <w:szCs w:val="20"/>
        </w:rPr>
        <w:tab/>
      </w:r>
      <w:sdt>
        <w:sdtPr>
          <w:rPr>
            <w:rFonts w:asciiTheme="majorHAnsi" w:hAnsiTheme="majorHAnsi" w:cstheme="majorHAnsi"/>
            <w:color w:val="404040" w:themeColor="text1" w:themeTint="BF"/>
            <w:sz w:val="20"/>
            <w:szCs w:val="20"/>
          </w:rPr>
          <w:id w:val="2079626373"/>
          <w:placeholder>
            <w:docPart w:val="E3A0AB6A832848AD9F420E15E2C05613"/>
          </w:placeholder>
          <w:showingPlcHdr/>
          <w:text/>
        </w:sdtPr>
        <w:sdtEndPr>
          <w:rPr>
            <w:color w:val="404040" w:themeColor="text1" w:themeTint="BF"/>
          </w:rPr>
        </w:sdtEndPr>
        <w:sdtContent>
          <w:r w:rsidRPr="00D97CB5">
            <w:rPr>
              <w:rStyle w:val="PlaceholderText"/>
              <w:rFonts w:asciiTheme="majorHAnsi" w:eastAsiaTheme="minorEastAsia" w:hAnsiTheme="majorHAnsi"/>
              <w:color w:val="808080" w:themeColor="background1" w:themeShade="80"/>
              <w:sz w:val="20"/>
              <w:szCs w:val="20"/>
            </w:rPr>
            <w:t>Click or tap here to enter text.</w:t>
          </w:r>
        </w:sdtContent>
      </w:sdt>
      <w:r w:rsidRPr="00D97CB5">
        <w:rPr>
          <w:rFonts w:asciiTheme="majorHAnsi" w:hAnsiTheme="majorHAnsi" w:cstheme="majorHAnsi"/>
          <w:color w:val="404040" w:themeColor="text1" w:themeTint="BF"/>
          <w:sz w:val="20"/>
          <w:szCs w:val="20"/>
        </w:rPr>
        <w:t xml:space="preserve"> </w:t>
      </w:r>
    </w:p>
    <w:p w14:paraId="15F8FCE5" w14:textId="7C173007" w:rsidR="00FC5EED" w:rsidRPr="00D97CB5" w:rsidRDefault="00BA199C"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Main Contact Number</w:t>
      </w:r>
      <w:r w:rsidRPr="00D97CB5">
        <w:rPr>
          <w:rFonts w:asciiTheme="majorHAnsi" w:hAnsiTheme="majorHAnsi" w:cstheme="majorHAnsi"/>
          <w:color w:val="404040" w:themeColor="text1" w:themeTint="BF"/>
          <w:sz w:val="20"/>
          <w:szCs w:val="20"/>
        </w:rPr>
        <w:tab/>
      </w:r>
      <w:r w:rsidR="00CC4066" w:rsidRPr="00D97CB5">
        <w:rPr>
          <w:rFonts w:asciiTheme="majorHAnsi" w:hAnsiTheme="majorHAnsi" w:cstheme="majorHAnsi"/>
          <w:color w:val="404040" w:themeColor="text1" w:themeTint="BF"/>
          <w:sz w:val="20"/>
          <w:szCs w:val="20"/>
        </w:rPr>
        <w:tab/>
      </w:r>
      <w:sdt>
        <w:sdtPr>
          <w:rPr>
            <w:rFonts w:asciiTheme="majorHAnsi" w:hAnsiTheme="majorHAnsi" w:cstheme="majorHAnsi"/>
            <w:color w:val="404040" w:themeColor="text1" w:themeTint="BF"/>
            <w:sz w:val="20"/>
            <w:szCs w:val="20"/>
          </w:rPr>
          <w:id w:val="106084349"/>
          <w:placeholder>
            <w:docPart w:val="A33C0E9D04A942BA97ACC7CF1CD20002"/>
          </w:placeholder>
          <w:showingPlcHdr/>
          <w:text/>
        </w:sdtPr>
        <w:sdtEndPr>
          <w:rPr>
            <w:color w:val="404040" w:themeColor="text1" w:themeTint="BF"/>
          </w:rPr>
        </w:sdtEndPr>
        <w:sdtContent>
          <w:r w:rsidRPr="00D97CB5">
            <w:rPr>
              <w:rStyle w:val="PlaceholderText"/>
              <w:rFonts w:asciiTheme="majorHAnsi" w:eastAsiaTheme="minorEastAsia" w:hAnsiTheme="majorHAnsi"/>
              <w:color w:val="808080" w:themeColor="background1" w:themeShade="80"/>
              <w:sz w:val="20"/>
              <w:szCs w:val="20"/>
            </w:rPr>
            <w:t>Click or tap here to enter text.</w:t>
          </w:r>
        </w:sdtContent>
      </w:sdt>
    </w:p>
    <w:p w14:paraId="72DE353C" w14:textId="77777777" w:rsidR="00905A82" w:rsidRPr="00D97CB5" w:rsidRDefault="00FC5EED" w:rsidP="00D9255C">
      <w:pPr>
        <w:jc w:val="both"/>
        <w:rPr>
          <w:rFonts w:asciiTheme="majorHAnsi" w:hAnsiTheme="majorHAnsi"/>
          <w:color w:val="404040" w:themeColor="text1" w:themeTint="BF"/>
          <w:sz w:val="20"/>
          <w:szCs w:val="20"/>
        </w:rPr>
      </w:pPr>
      <w:r w:rsidRPr="00D97CB5">
        <w:rPr>
          <w:rFonts w:asciiTheme="majorHAnsi" w:hAnsiTheme="majorHAnsi" w:cstheme="majorBidi"/>
          <w:color w:val="404040" w:themeColor="text1" w:themeTint="BF"/>
          <w:sz w:val="20"/>
          <w:szCs w:val="20"/>
        </w:rPr>
        <w:t>Date</w:t>
      </w:r>
      <w:r w:rsidRPr="00D97CB5">
        <w:rPr>
          <w:rFonts w:asciiTheme="majorHAnsi" w:hAnsiTheme="majorHAnsi" w:cstheme="majorHAnsi"/>
          <w:color w:val="404040" w:themeColor="text1" w:themeTint="BF"/>
          <w:sz w:val="20"/>
          <w:szCs w:val="20"/>
        </w:rPr>
        <w:tab/>
      </w:r>
      <w:r w:rsidR="00C27CF2" w:rsidRPr="00D97CB5">
        <w:rPr>
          <w:rFonts w:asciiTheme="majorHAnsi" w:hAnsiTheme="majorHAnsi" w:cstheme="majorHAnsi"/>
          <w:color w:val="404040" w:themeColor="text1" w:themeTint="BF"/>
          <w:sz w:val="20"/>
          <w:szCs w:val="20"/>
        </w:rPr>
        <w:tab/>
      </w:r>
      <w:r w:rsidR="00C27CF2" w:rsidRPr="00D97CB5">
        <w:rPr>
          <w:rFonts w:asciiTheme="majorHAnsi" w:hAnsiTheme="majorHAnsi" w:cstheme="majorHAnsi"/>
          <w:color w:val="404040" w:themeColor="text1" w:themeTint="BF"/>
          <w:sz w:val="20"/>
          <w:szCs w:val="20"/>
        </w:rPr>
        <w:tab/>
      </w:r>
      <w:r w:rsidR="00C27CF2" w:rsidRPr="00D97CB5">
        <w:rPr>
          <w:rFonts w:asciiTheme="majorHAnsi" w:hAnsiTheme="majorHAnsi" w:cstheme="majorHAnsi"/>
          <w:color w:val="404040" w:themeColor="text1" w:themeTint="BF"/>
          <w:sz w:val="20"/>
          <w:szCs w:val="20"/>
        </w:rPr>
        <w:tab/>
      </w:r>
      <w:sdt>
        <w:sdtPr>
          <w:rPr>
            <w:rFonts w:asciiTheme="majorHAnsi" w:hAnsiTheme="majorHAnsi" w:cstheme="majorHAnsi"/>
            <w:color w:val="404040" w:themeColor="text1" w:themeTint="BF"/>
            <w:sz w:val="20"/>
            <w:szCs w:val="20"/>
          </w:rPr>
          <w:id w:val="1811287759"/>
          <w:placeholder>
            <w:docPart w:val="DB8258FA69AC47CFA6C8FC31FD997FD6"/>
          </w:placeholder>
          <w:showingPlcHdr/>
          <w:date>
            <w:dateFormat w:val="dd/MM/yyyy"/>
            <w:lid w:val="en-GB"/>
            <w:storeMappedDataAs w:val="dateTime"/>
            <w:calendar w:val="gregorian"/>
          </w:date>
        </w:sdtPr>
        <w:sdtEndPr>
          <w:rPr>
            <w:color w:val="404040" w:themeColor="text1" w:themeTint="BF"/>
          </w:rPr>
        </w:sdtEndPr>
        <w:sdtContent>
          <w:r w:rsidR="00C27CF2" w:rsidRPr="00D97CB5">
            <w:rPr>
              <w:rStyle w:val="PlaceholderText"/>
              <w:rFonts w:asciiTheme="majorHAnsi" w:eastAsiaTheme="minorEastAsia" w:hAnsiTheme="majorHAnsi"/>
              <w:color w:val="808080" w:themeColor="background1" w:themeShade="80"/>
              <w:sz w:val="20"/>
              <w:szCs w:val="20"/>
            </w:rPr>
            <w:t>Click or tap to enter a date.</w:t>
          </w:r>
        </w:sdtContent>
      </w:sdt>
      <w:r w:rsidRPr="00D97CB5">
        <w:rPr>
          <w:rFonts w:asciiTheme="majorHAnsi" w:hAnsiTheme="majorHAnsi"/>
          <w:color w:val="404040" w:themeColor="text1" w:themeTint="BF"/>
          <w:sz w:val="20"/>
          <w:szCs w:val="20"/>
        </w:rPr>
        <w:tab/>
      </w:r>
      <w:r w:rsidRPr="00D97CB5">
        <w:rPr>
          <w:rFonts w:asciiTheme="majorHAnsi" w:hAnsiTheme="majorHAnsi"/>
          <w:color w:val="404040" w:themeColor="text1" w:themeTint="BF"/>
          <w:sz w:val="20"/>
          <w:szCs w:val="20"/>
        </w:rPr>
        <w:tab/>
      </w:r>
      <w:r w:rsidRPr="00D97CB5">
        <w:rPr>
          <w:rFonts w:asciiTheme="majorHAnsi" w:hAnsiTheme="majorHAnsi"/>
          <w:color w:val="404040" w:themeColor="text1" w:themeTint="BF"/>
          <w:sz w:val="20"/>
          <w:szCs w:val="20"/>
        </w:rPr>
        <w:tab/>
      </w:r>
      <w:r w:rsidRPr="00D97CB5">
        <w:rPr>
          <w:rFonts w:asciiTheme="majorHAnsi" w:hAnsiTheme="majorHAnsi"/>
          <w:color w:val="404040" w:themeColor="text1" w:themeTint="BF"/>
          <w:sz w:val="20"/>
          <w:szCs w:val="20"/>
        </w:rPr>
        <w:tab/>
      </w:r>
      <w:r w:rsidRPr="00D97CB5">
        <w:rPr>
          <w:rFonts w:asciiTheme="majorHAnsi" w:hAnsiTheme="majorHAnsi"/>
          <w:color w:val="404040" w:themeColor="text1" w:themeTint="BF"/>
          <w:sz w:val="20"/>
          <w:szCs w:val="20"/>
        </w:rPr>
        <w:tab/>
      </w:r>
      <w:r w:rsidRPr="00D97CB5">
        <w:rPr>
          <w:rFonts w:asciiTheme="majorHAnsi" w:hAnsiTheme="majorHAnsi"/>
          <w:color w:val="404040" w:themeColor="text1" w:themeTint="BF"/>
          <w:sz w:val="20"/>
          <w:szCs w:val="20"/>
        </w:rPr>
        <w:tab/>
      </w:r>
    </w:p>
    <w:p w14:paraId="51AD4418" w14:textId="02BC990E" w:rsidR="00905A82" w:rsidRPr="00D97CB5" w:rsidRDefault="00905A82" w:rsidP="00D9255C">
      <w:pPr>
        <w:jc w:val="both"/>
        <w:rPr>
          <w:rFonts w:asciiTheme="majorHAnsi" w:hAnsiTheme="majorHAnsi" w:cstheme="majorHAnsi"/>
          <w:color w:val="404040" w:themeColor="text1" w:themeTint="BF"/>
          <w:sz w:val="20"/>
          <w:szCs w:val="20"/>
        </w:rPr>
      </w:pPr>
      <w:r w:rsidRPr="00D97CB5">
        <w:rPr>
          <w:rFonts w:asciiTheme="majorHAnsi" w:hAnsiTheme="majorHAnsi" w:cstheme="majorHAnsi"/>
          <w:color w:val="404040" w:themeColor="text1" w:themeTint="BF"/>
          <w:sz w:val="20"/>
          <w:szCs w:val="20"/>
        </w:rPr>
        <w:t xml:space="preserve">Please click this box to indicate agreement to all of the above </w:t>
      </w:r>
      <w:sdt>
        <w:sdtPr>
          <w:rPr>
            <w:rFonts w:asciiTheme="majorHAnsi" w:hAnsiTheme="majorHAnsi" w:cstheme="majorHAnsi"/>
            <w:color w:val="404040" w:themeColor="text1" w:themeTint="BF"/>
            <w:sz w:val="20"/>
            <w:szCs w:val="20"/>
          </w:rPr>
          <w:id w:val="615567026"/>
          <w14:checkbox>
            <w14:checked w14:val="0"/>
            <w14:checkedState w14:val="2612" w14:font="MS Gothic"/>
            <w14:uncheckedState w14:val="2610" w14:font="MS Gothic"/>
          </w14:checkbox>
        </w:sdtPr>
        <w:sdtEndPr>
          <w:rPr>
            <w:color w:val="404040" w:themeColor="text1" w:themeTint="BF"/>
          </w:rPr>
        </w:sdtEndPr>
        <w:sdtContent>
          <w:r w:rsidR="003259B0">
            <w:rPr>
              <w:rFonts w:ascii="MS Gothic" w:eastAsia="MS Gothic" w:hAnsiTheme="majorHAnsi" w:cstheme="majorHAnsi" w:hint="eastAsia"/>
              <w:color w:val="404040" w:themeColor="text1" w:themeTint="BF"/>
              <w:sz w:val="20"/>
              <w:szCs w:val="20"/>
            </w:rPr>
            <w:t>☐</w:t>
          </w:r>
        </w:sdtContent>
      </w:sdt>
    </w:p>
    <w:p w14:paraId="1619BC2B" w14:textId="7DE91BD8" w:rsidR="00FC5EED" w:rsidRPr="00D97CB5" w:rsidRDefault="00FC5EED" w:rsidP="00D9255C">
      <w:pPr>
        <w:jc w:val="both"/>
        <w:rPr>
          <w:rFonts w:asciiTheme="majorHAnsi" w:hAnsiTheme="majorHAnsi" w:cstheme="majorBidi"/>
          <w:color w:val="404040" w:themeColor="text1" w:themeTint="BF"/>
          <w:sz w:val="20"/>
          <w:szCs w:val="20"/>
        </w:rPr>
      </w:pPr>
      <w:r w:rsidRPr="00D97CB5">
        <w:rPr>
          <w:rFonts w:asciiTheme="majorHAnsi" w:hAnsiTheme="majorHAnsi"/>
          <w:color w:val="404040" w:themeColor="text1" w:themeTint="BF"/>
          <w:sz w:val="20"/>
          <w:szCs w:val="20"/>
        </w:rPr>
        <w:tab/>
      </w:r>
      <w:r w:rsidRPr="00D97CB5">
        <w:rPr>
          <w:rFonts w:asciiTheme="majorHAnsi" w:hAnsiTheme="majorHAnsi"/>
          <w:color w:val="404040" w:themeColor="text1" w:themeTint="BF"/>
          <w:sz w:val="20"/>
          <w:szCs w:val="20"/>
        </w:rPr>
        <w:tab/>
      </w:r>
      <w:r w:rsidRPr="00D97CB5">
        <w:rPr>
          <w:rFonts w:asciiTheme="majorHAnsi" w:hAnsiTheme="majorHAnsi"/>
          <w:color w:val="404040" w:themeColor="text1" w:themeTint="BF"/>
          <w:sz w:val="20"/>
          <w:szCs w:val="20"/>
        </w:rPr>
        <w:tab/>
      </w:r>
      <w:r w:rsidRPr="00D97CB5">
        <w:rPr>
          <w:rFonts w:asciiTheme="majorHAnsi" w:hAnsiTheme="majorHAnsi"/>
          <w:color w:val="404040" w:themeColor="text1" w:themeTint="BF"/>
          <w:sz w:val="20"/>
          <w:szCs w:val="20"/>
        </w:rPr>
        <w:tab/>
      </w:r>
      <w:r w:rsidRPr="00D97CB5">
        <w:rPr>
          <w:rFonts w:asciiTheme="majorHAnsi" w:hAnsiTheme="majorHAnsi"/>
          <w:color w:val="404040" w:themeColor="text1" w:themeTint="BF"/>
          <w:sz w:val="20"/>
          <w:szCs w:val="20"/>
        </w:rPr>
        <w:tab/>
      </w:r>
    </w:p>
    <w:sectPr w:rsidR="00FC5EED" w:rsidRPr="00D97CB5" w:rsidSect="00CC4066">
      <w:headerReference w:type="default" r:id="rId12"/>
      <w:footerReference w:type="even" r:id="rId13"/>
      <w:footerReference w:type="default" r:id="rId14"/>
      <w:pgSz w:w="11900" w:h="16840"/>
      <w:pgMar w:top="1702" w:right="1169" w:bottom="1440" w:left="12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D8CD1" w14:textId="77777777" w:rsidR="00A6038F" w:rsidRDefault="00A6038F" w:rsidP="000C3967">
      <w:r>
        <w:separator/>
      </w:r>
    </w:p>
  </w:endnote>
  <w:endnote w:type="continuationSeparator" w:id="0">
    <w:p w14:paraId="4AF7087E" w14:textId="77777777" w:rsidR="00A6038F" w:rsidRDefault="00A6038F" w:rsidP="000C3967">
      <w:r>
        <w:continuationSeparator/>
      </w:r>
    </w:p>
  </w:endnote>
  <w:endnote w:type="continuationNotice" w:id="1">
    <w:p w14:paraId="60926C79" w14:textId="77777777" w:rsidR="00A6038F" w:rsidRDefault="00A60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1643323"/>
      <w:docPartObj>
        <w:docPartGallery w:val="Page Numbers (Bottom of Page)"/>
        <w:docPartUnique/>
      </w:docPartObj>
    </w:sdtPr>
    <w:sdtContent>
      <w:p w14:paraId="70C1F2A0" w14:textId="3875F4C8" w:rsidR="00D9255C" w:rsidRDefault="00D9255C" w:rsidP="00707E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88396315"/>
      <w:docPartObj>
        <w:docPartGallery w:val="Page Numbers (Bottom of Page)"/>
        <w:docPartUnique/>
      </w:docPartObj>
    </w:sdtPr>
    <w:sdtContent>
      <w:p w14:paraId="29EFC52A" w14:textId="353E4E5E" w:rsidR="00474345" w:rsidRDefault="00474345" w:rsidP="00707E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9A5193" w14:textId="77777777" w:rsidR="00474345" w:rsidRDefault="00474345" w:rsidP="00474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F81B" w14:textId="21D1F73D" w:rsidR="00474345" w:rsidRPr="00D9255C" w:rsidRDefault="00D9255C" w:rsidP="00D9255C">
    <w:pPr>
      <w:pStyle w:val="Footer"/>
      <w:framePr w:wrap="none" w:vAnchor="text" w:hAnchor="page" w:x="5633" w:y="218"/>
      <w:rPr>
        <w:rStyle w:val="PageNumber"/>
        <w:color w:val="403152" w:themeColor="accent4" w:themeShade="80"/>
      </w:rPr>
    </w:pPr>
    <w:r w:rsidRPr="00D9255C">
      <w:rPr>
        <w:rStyle w:val="PageNumber"/>
        <w:color w:val="403152" w:themeColor="accent4" w:themeShade="80"/>
      </w:rPr>
      <w:t xml:space="preserve">Page </w:t>
    </w:r>
    <w:sdt>
      <w:sdtPr>
        <w:rPr>
          <w:rStyle w:val="PageNumber"/>
          <w:color w:val="403152" w:themeColor="accent4" w:themeShade="80"/>
        </w:rPr>
        <w:id w:val="-1767457493"/>
        <w:docPartObj>
          <w:docPartGallery w:val="Page Numbers (Bottom of Page)"/>
          <w:docPartUnique/>
        </w:docPartObj>
      </w:sdtPr>
      <w:sdtContent>
        <w:r w:rsidR="00474345" w:rsidRPr="00D9255C">
          <w:rPr>
            <w:rStyle w:val="PageNumber"/>
            <w:color w:val="403152" w:themeColor="accent4" w:themeShade="80"/>
          </w:rPr>
          <w:fldChar w:fldCharType="begin"/>
        </w:r>
        <w:r w:rsidR="00474345" w:rsidRPr="00D9255C">
          <w:rPr>
            <w:rStyle w:val="PageNumber"/>
            <w:color w:val="403152" w:themeColor="accent4" w:themeShade="80"/>
          </w:rPr>
          <w:instrText xml:space="preserve"> PAGE </w:instrText>
        </w:r>
        <w:r w:rsidR="00474345" w:rsidRPr="00D9255C">
          <w:rPr>
            <w:rStyle w:val="PageNumber"/>
            <w:color w:val="403152" w:themeColor="accent4" w:themeShade="80"/>
          </w:rPr>
          <w:fldChar w:fldCharType="separate"/>
        </w:r>
        <w:r w:rsidR="00474345" w:rsidRPr="00D9255C">
          <w:rPr>
            <w:rStyle w:val="PageNumber"/>
            <w:noProof/>
            <w:color w:val="403152" w:themeColor="accent4" w:themeShade="80"/>
          </w:rPr>
          <w:t>1</w:t>
        </w:r>
        <w:r w:rsidR="00474345" w:rsidRPr="00D9255C">
          <w:rPr>
            <w:rStyle w:val="PageNumber"/>
            <w:color w:val="403152" w:themeColor="accent4" w:themeShade="80"/>
          </w:rPr>
          <w:fldChar w:fldCharType="end"/>
        </w:r>
      </w:sdtContent>
    </w:sdt>
    <w:r w:rsidRPr="00D9255C">
      <w:rPr>
        <w:rStyle w:val="PageNumber"/>
        <w:color w:val="403152" w:themeColor="accent4" w:themeShade="80"/>
      </w:rPr>
      <w:t xml:space="preserve"> of 4</w:t>
    </w:r>
  </w:p>
  <w:p w14:paraId="78CB1468" w14:textId="7C180D64" w:rsidR="23AC5CFD" w:rsidRDefault="00335B6E" w:rsidP="00D9255C">
    <w:pPr>
      <w:pStyle w:val="Footer"/>
      <w:ind w:right="360"/>
    </w:pPr>
    <w:r>
      <w:rPr>
        <w:noProof/>
      </w:rPr>
      <mc:AlternateContent>
        <mc:Choice Requires="wps">
          <w:drawing>
            <wp:anchor distT="0" distB="0" distL="114300" distR="114300" simplePos="0" relativeHeight="251657218" behindDoc="1" locked="0" layoutInCell="1" allowOverlap="1" wp14:anchorId="3D67E435" wp14:editId="5D221410">
              <wp:simplePos x="0" y="0"/>
              <wp:positionH relativeFrom="column">
                <wp:posOffset>-1138555</wp:posOffset>
              </wp:positionH>
              <wp:positionV relativeFrom="paragraph">
                <wp:posOffset>-126365</wp:posOffset>
              </wp:positionV>
              <wp:extent cx="8016948" cy="777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8016948" cy="777875"/>
                      </a:xfrm>
                      <a:prstGeom prst="rect">
                        <a:avLst/>
                      </a:prstGeom>
                      <a:solidFill>
                        <a:schemeClr val="accent4">
                          <a:lumMod val="40000"/>
                          <a:lumOff val="60000"/>
                        </a:schemeClr>
                      </a:solidFill>
                      <a:ln w="6350">
                        <a:solidFill>
                          <a:schemeClr val="tx2"/>
                        </a:solidFill>
                      </a:ln>
                    </wps:spPr>
                    <wps:txbx>
                      <w:txbxContent>
                        <w:p w14:paraId="31678030" w14:textId="4D62A54B" w:rsidR="004C580C" w:rsidRDefault="004C5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7E435" id="_x0000_t202" coordsize="21600,21600" o:spt="202" path="m,l,21600r21600,l21600,xe">
              <v:stroke joinstyle="miter"/>
              <v:path gradientshapeok="t" o:connecttype="rect"/>
            </v:shapetype>
            <v:shape id="Text Box 4" o:spid="_x0000_s1028" type="#_x0000_t202" style="position:absolute;margin-left:-89.65pt;margin-top:-9.95pt;width:631.25pt;height:61.2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" fillcolor="#ccc0d9 [1303]" strokecolor="#1f497d [3215]" strokeweight=".5pt">
              <v:textbox>
                <w:txbxContent>
                  <w:p w14:paraId="31678030" w14:textId="4D62A54B" w:rsidR="004C580C" w:rsidRDefault="004C580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D2915" w14:textId="77777777" w:rsidR="00A6038F" w:rsidRDefault="00A6038F" w:rsidP="000C3967">
      <w:r>
        <w:separator/>
      </w:r>
    </w:p>
  </w:footnote>
  <w:footnote w:type="continuationSeparator" w:id="0">
    <w:p w14:paraId="6065585E" w14:textId="77777777" w:rsidR="00A6038F" w:rsidRDefault="00A6038F" w:rsidP="000C3967">
      <w:r>
        <w:continuationSeparator/>
      </w:r>
    </w:p>
  </w:footnote>
  <w:footnote w:type="continuationNotice" w:id="1">
    <w:p w14:paraId="1FBA2728" w14:textId="77777777" w:rsidR="00A6038F" w:rsidRDefault="00A60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0B8A" w14:textId="7B21B5CF" w:rsidR="00C96CFF" w:rsidRDefault="00474345" w:rsidP="000C3967">
    <w:pPr>
      <w:pStyle w:val="Header"/>
      <w:ind w:left="4536" w:right="-1056"/>
    </w:pPr>
    <w:r>
      <w:rPr>
        <w:noProof/>
        <w:lang w:eastAsia="zh-CN"/>
      </w:rPr>
      <mc:AlternateContent>
        <mc:Choice Requires="wps">
          <w:drawing>
            <wp:anchor distT="0" distB="0" distL="114300" distR="114300" simplePos="0" relativeHeight="251660290" behindDoc="0" locked="0" layoutInCell="1" allowOverlap="1" wp14:anchorId="5748C534" wp14:editId="50F2050C">
              <wp:simplePos x="0" y="0"/>
              <wp:positionH relativeFrom="column">
                <wp:posOffset>-421005</wp:posOffset>
              </wp:positionH>
              <wp:positionV relativeFrom="paragraph">
                <wp:posOffset>-311327</wp:posOffset>
              </wp:positionV>
              <wp:extent cx="2317898" cy="620853"/>
              <wp:effectExtent l="0" t="0" r="0" b="0"/>
              <wp:wrapNone/>
              <wp:docPr id="6" name="Text Box 6"/>
              <wp:cNvGraphicFramePr/>
              <a:graphic xmlns:a="http://schemas.openxmlformats.org/drawingml/2006/main">
                <a:graphicData uri="http://schemas.microsoft.com/office/word/2010/wordprocessingShape">
                  <wps:wsp>
                    <wps:cNvSpPr txBox="1"/>
                    <wps:spPr>
                      <a:xfrm>
                        <a:off x="0" y="0"/>
                        <a:ext cx="2317898" cy="620853"/>
                      </a:xfrm>
                      <a:prstGeom prst="rect">
                        <a:avLst/>
                      </a:prstGeom>
                      <a:noFill/>
                      <a:ln w="6350">
                        <a:noFill/>
                      </a:ln>
                    </wps:spPr>
                    <wps:txbx>
                      <w:txbxContent>
                        <w:p w14:paraId="3DE7A05E" w14:textId="2B6F04C6" w:rsidR="00474345" w:rsidRPr="00D9255C" w:rsidRDefault="00474345">
                          <w:pPr>
                            <w:rPr>
                              <w:color w:val="403152" w:themeColor="accent4" w:themeShade="80"/>
                              <w:sz w:val="20"/>
                              <w:szCs w:val="20"/>
                            </w:rPr>
                          </w:pPr>
                          <w:r w:rsidRPr="00D9255C">
                            <w:rPr>
                              <w:color w:val="403152" w:themeColor="accent4" w:themeShade="80"/>
                              <w:sz w:val="20"/>
                              <w:szCs w:val="20"/>
                            </w:rPr>
                            <w:t>Perfect Start Day Nurseries</w:t>
                          </w:r>
                        </w:p>
                        <w:p w14:paraId="5D16E0D1" w14:textId="6BFC5B27" w:rsidR="00474345" w:rsidRPr="00D9255C" w:rsidRDefault="00D9255C">
                          <w:pPr>
                            <w:rPr>
                              <w:color w:val="403152" w:themeColor="accent4" w:themeShade="80"/>
                              <w:sz w:val="20"/>
                              <w:szCs w:val="20"/>
                            </w:rPr>
                          </w:pPr>
                          <w:r w:rsidRPr="00D9255C">
                            <w:rPr>
                              <w:color w:val="403152" w:themeColor="accent4" w:themeShade="80"/>
                              <w:sz w:val="20"/>
                              <w:szCs w:val="20"/>
                            </w:rPr>
                            <w:t>Tel:  0333 772 0689</w:t>
                          </w:r>
                        </w:p>
                        <w:p w14:paraId="3B9330E0" w14:textId="44082127" w:rsidR="00D9255C" w:rsidRPr="00D9255C" w:rsidRDefault="00D9255C">
                          <w:pPr>
                            <w:rPr>
                              <w:color w:val="403152" w:themeColor="accent4" w:themeShade="80"/>
                              <w:sz w:val="20"/>
                              <w:szCs w:val="20"/>
                            </w:rPr>
                          </w:pPr>
                          <w:r w:rsidRPr="00D9255C">
                            <w:rPr>
                              <w:color w:val="403152" w:themeColor="accent4" w:themeShade="80"/>
                              <w:sz w:val="20"/>
                              <w:szCs w:val="20"/>
                            </w:rPr>
                            <w:t>www.perfectstartnurseries.co.uk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48C534" id="_x0000_t202" coordsize="21600,21600" o:spt="202" path="m,l,21600r21600,l21600,xe">
              <v:stroke joinstyle="miter"/>
              <v:path gradientshapeok="t" o:connecttype="rect"/>
            </v:shapetype>
            <v:shape id="Text Box 6" o:spid="_x0000_s1026" type="#_x0000_t202" style="position:absolute;left:0;text-align:left;margin-left:-33.15pt;margin-top:-24.5pt;width:182.5pt;height:48.9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" filled="f" stroked="f" strokeweight=".5pt">
              <v:textbox>
                <w:txbxContent>
                  <w:p w14:paraId="3DE7A05E" w14:textId="2B6F04C6" w:rsidR="00474345" w:rsidRPr="00D9255C" w:rsidRDefault="00474345">
                    <w:pPr>
                      <w:rPr>
                        <w:color w:val="403152" w:themeColor="accent4" w:themeShade="80"/>
                        <w:sz w:val="20"/>
                        <w:szCs w:val="20"/>
                      </w:rPr>
                    </w:pPr>
                    <w:r w:rsidRPr="00D9255C">
                      <w:rPr>
                        <w:color w:val="403152" w:themeColor="accent4" w:themeShade="80"/>
                        <w:sz w:val="20"/>
                        <w:szCs w:val="20"/>
                      </w:rPr>
                      <w:t>Perfect Start Day Nurseries</w:t>
                    </w:r>
                  </w:p>
                  <w:p w14:paraId="5D16E0D1" w14:textId="6BFC5B27" w:rsidR="00474345" w:rsidRPr="00D9255C" w:rsidRDefault="00D9255C">
                    <w:pPr>
                      <w:rPr>
                        <w:color w:val="403152" w:themeColor="accent4" w:themeShade="80"/>
                        <w:sz w:val="20"/>
                        <w:szCs w:val="20"/>
                      </w:rPr>
                    </w:pPr>
                    <w:r w:rsidRPr="00D9255C">
                      <w:rPr>
                        <w:color w:val="403152" w:themeColor="accent4" w:themeShade="80"/>
                        <w:sz w:val="20"/>
                        <w:szCs w:val="20"/>
                      </w:rPr>
                      <w:t>Tel:  0333 772 0689</w:t>
                    </w:r>
                  </w:p>
                  <w:p w14:paraId="3B9330E0" w14:textId="44082127" w:rsidR="00D9255C" w:rsidRPr="00D9255C" w:rsidRDefault="00D9255C">
                    <w:pPr>
                      <w:rPr>
                        <w:color w:val="403152" w:themeColor="accent4" w:themeShade="80"/>
                        <w:sz w:val="20"/>
                        <w:szCs w:val="20"/>
                      </w:rPr>
                    </w:pPr>
                    <w:r w:rsidRPr="00D9255C">
                      <w:rPr>
                        <w:color w:val="403152" w:themeColor="accent4" w:themeShade="80"/>
                        <w:sz w:val="20"/>
                        <w:szCs w:val="20"/>
                      </w:rPr>
                      <w:t>www.perfectstartnurseries.co.uk</w:t>
                    </w:r>
                  </w:p>
                </w:txbxContent>
              </v:textbox>
            </v:shape>
          </w:pict>
        </mc:Fallback>
      </mc:AlternateContent>
    </w:r>
    <w:r>
      <w:rPr>
        <w:noProof/>
        <w:lang w:eastAsia="zh-CN"/>
      </w:rPr>
      <mc:AlternateContent>
        <mc:Choice Requires="wps">
          <w:drawing>
            <wp:anchor distT="0" distB="0" distL="118745" distR="118745" simplePos="0" relativeHeight="251659266" behindDoc="1" locked="0" layoutInCell="1" allowOverlap="0" wp14:anchorId="56EAF482" wp14:editId="6F8D6163">
              <wp:simplePos x="0" y="0"/>
              <wp:positionH relativeFrom="margin">
                <wp:posOffset>-803910</wp:posOffset>
              </wp:positionH>
              <wp:positionV relativeFrom="page">
                <wp:posOffset>20955</wp:posOffset>
              </wp:positionV>
              <wp:extent cx="7846695" cy="807720"/>
              <wp:effectExtent l="0" t="0" r="1905" b="5080"/>
              <wp:wrapSquare wrapText="bothSides"/>
              <wp:docPr id="197" name="Rectangle 197"/>
              <wp:cNvGraphicFramePr/>
              <a:graphic xmlns:a="http://schemas.openxmlformats.org/drawingml/2006/main">
                <a:graphicData uri="http://schemas.microsoft.com/office/word/2010/wordprocessingShape">
                  <wps:wsp>
                    <wps:cNvSpPr/>
                    <wps:spPr>
                      <a:xfrm>
                        <a:off x="0" y="0"/>
                        <a:ext cx="7846695" cy="80772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DA483C" w14:textId="7EA6D311" w:rsidR="00474345" w:rsidRDefault="00474345" w:rsidP="00474345">
                          <w:pPr>
                            <w:pStyle w:val="Header"/>
                            <w:ind w:right="823"/>
                            <w:jc w:val="right"/>
                            <w:rPr>
                              <w:caps/>
                              <w:color w:val="FFFFFF" w:themeColor="background1"/>
                            </w:rPr>
                          </w:pPr>
                          <w:r>
                            <w:rPr>
                              <w:caps/>
                              <w:noProof/>
                              <w:color w:val="FFFFFF" w:themeColor="background1"/>
                            </w:rPr>
                            <w:drawing>
                              <wp:inline distT="0" distB="0" distL="0" distR="0" wp14:anchorId="60FC3134" wp14:editId="4ED63D91">
                                <wp:extent cx="1623341" cy="568091"/>
                                <wp:effectExtent l="0" t="0" r="254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alphaModFix/>
                                          <a:extLst>
                                            <a:ext uri="{BEBA8EAE-BF5A-486C-A8C5-ECC9F3942E4B}">
                                              <a14:imgProps xmlns:a14="http://schemas.microsoft.com/office/drawing/2010/main">
                                                <a14:imgLayer r:embed="rId2">
                                                  <a14:imgEffect>
                                                    <a14:saturation sat="204000"/>
                                                  </a14:imgEffect>
                                                  <a14:imgEffect>
                                                    <a14:brightnessContrast bright="-22000" contrast="24000"/>
                                                  </a14:imgEffect>
                                                </a14:imgLayer>
                                              </a14:imgProps>
                                            </a:ext>
                                          </a:extLst>
                                        </a:blip>
                                        <a:stretch>
                                          <a:fillRect/>
                                        </a:stretch>
                                      </pic:blipFill>
                                      <pic:spPr>
                                        <a:xfrm>
                                          <a:off x="0" y="0"/>
                                          <a:ext cx="1635403" cy="5723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EAF482" id="Rectangle 197" o:spid="_x0000_s1027" style="position:absolute;left:0;text-align:left;margin-left:-63.3pt;margin-top:1.65pt;width:617.85pt;height:63.6pt;z-index:-25165721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" o:allowoverlap="f" fillcolor="#ccc0d9 [1303]" stroked="f" strokeweight="2pt">
              <v:textbox>
                <w:txbxContent>
                  <w:p w14:paraId="2EDA483C" w14:textId="7EA6D311" w:rsidR="00474345" w:rsidRDefault="00474345" w:rsidP="00474345">
                    <w:pPr>
                      <w:pStyle w:val="Header"/>
                      <w:ind w:right="823"/>
                      <w:jc w:val="right"/>
                      <w:rPr>
                        <w:caps/>
                        <w:color w:val="FFFFFF" w:themeColor="background1"/>
                      </w:rPr>
                    </w:pPr>
                    <w:r>
                      <w:rPr>
                        <w:caps/>
                        <w:noProof/>
                        <w:color w:val="FFFFFF" w:themeColor="background1"/>
                      </w:rPr>
                      <w:drawing>
                        <wp:inline distT="0" distB="0" distL="0" distR="0" wp14:anchorId="60FC3134" wp14:editId="4ED63D91">
                          <wp:extent cx="1623341" cy="568091"/>
                          <wp:effectExtent l="0" t="0" r="254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alphaModFix/>
                                    <a:extLst>
                                      <a:ext uri="{BEBA8EAE-BF5A-486C-A8C5-ECC9F3942E4B}">
                                        <a14:imgProps xmlns:a14="http://schemas.microsoft.com/office/drawing/2010/main">
                                          <a14:imgLayer r:embed="rId2">
                                            <a14:imgEffect>
                                              <a14:saturation sat="204000"/>
                                            </a14:imgEffect>
                                            <a14:imgEffect>
                                              <a14:brightnessContrast bright="-22000" contrast="24000"/>
                                            </a14:imgEffect>
                                          </a14:imgLayer>
                                        </a14:imgProps>
                                      </a:ext>
                                    </a:extLst>
                                  </a:blip>
                                  <a:stretch>
                                    <a:fillRect/>
                                  </a:stretch>
                                </pic:blipFill>
                                <pic:spPr>
                                  <a:xfrm>
                                    <a:off x="0" y="0"/>
                                    <a:ext cx="1635403" cy="572312"/>
                                  </a:xfrm>
                                  <a:prstGeom prst="rect">
                                    <a:avLst/>
                                  </a:prstGeom>
                                </pic:spPr>
                              </pic:pic>
                            </a:graphicData>
                          </a:graphic>
                        </wp:inline>
                      </w:drawing>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74B"/>
    <w:multiLevelType w:val="hybridMultilevel"/>
    <w:tmpl w:val="F8B25C1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BBE16E1"/>
    <w:multiLevelType w:val="hybridMultilevel"/>
    <w:tmpl w:val="089CA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A0FA6"/>
    <w:multiLevelType w:val="hybridMultilevel"/>
    <w:tmpl w:val="20B067BE"/>
    <w:lvl w:ilvl="0" w:tplc="F01640D2">
      <w:start w:val="1"/>
      <w:numFmt w:val="decimal"/>
      <w:lvlText w:val="%1."/>
      <w:lvlJc w:val="left"/>
      <w:pPr>
        <w:ind w:left="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53D719CF"/>
    <w:multiLevelType w:val="hybridMultilevel"/>
    <w:tmpl w:val="ADE25EE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7A6E156E"/>
    <w:multiLevelType w:val="hybridMultilevel"/>
    <w:tmpl w:val="26D62A5E"/>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67"/>
    <w:rsid w:val="00010E6A"/>
    <w:rsid w:val="00015E60"/>
    <w:rsid w:val="00030F3C"/>
    <w:rsid w:val="00045ED2"/>
    <w:rsid w:val="00070204"/>
    <w:rsid w:val="00075494"/>
    <w:rsid w:val="0008634B"/>
    <w:rsid w:val="000A0631"/>
    <w:rsid w:val="000A5A8E"/>
    <w:rsid w:val="000B34A3"/>
    <w:rsid w:val="000C0090"/>
    <w:rsid w:val="000C3967"/>
    <w:rsid w:val="000C6A20"/>
    <w:rsid w:val="000D14A9"/>
    <w:rsid w:val="000D6D4D"/>
    <w:rsid w:val="000D72FC"/>
    <w:rsid w:val="000E308B"/>
    <w:rsid w:val="000E7C06"/>
    <w:rsid w:val="00101DBA"/>
    <w:rsid w:val="00105E18"/>
    <w:rsid w:val="001061CD"/>
    <w:rsid w:val="00120D91"/>
    <w:rsid w:val="00133401"/>
    <w:rsid w:val="00155776"/>
    <w:rsid w:val="001572FE"/>
    <w:rsid w:val="001579DF"/>
    <w:rsid w:val="001612AA"/>
    <w:rsid w:val="00183963"/>
    <w:rsid w:val="00184026"/>
    <w:rsid w:val="00191D0A"/>
    <w:rsid w:val="001958BB"/>
    <w:rsid w:val="001A4781"/>
    <w:rsid w:val="001A72AE"/>
    <w:rsid w:val="001B576B"/>
    <w:rsid w:val="001B6361"/>
    <w:rsid w:val="001C4411"/>
    <w:rsid w:val="001C6B9A"/>
    <w:rsid w:val="001E2C10"/>
    <w:rsid w:val="001F3833"/>
    <w:rsid w:val="001F6090"/>
    <w:rsid w:val="001F6C93"/>
    <w:rsid w:val="001F7095"/>
    <w:rsid w:val="002026B5"/>
    <w:rsid w:val="002042D2"/>
    <w:rsid w:val="002238E8"/>
    <w:rsid w:val="00227888"/>
    <w:rsid w:val="002311B7"/>
    <w:rsid w:val="00237768"/>
    <w:rsid w:val="0024696B"/>
    <w:rsid w:val="00264E2F"/>
    <w:rsid w:val="00270CDC"/>
    <w:rsid w:val="002808A0"/>
    <w:rsid w:val="00284651"/>
    <w:rsid w:val="00287232"/>
    <w:rsid w:val="0029552C"/>
    <w:rsid w:val="002A137E"/>
    <w:rsid w:val="002A18A8"/>
    <w:rsid w:val="002A3E49"/>
    <w:rsid w:val="002B66FB"/>
    <w:rsid w:val="002C064F"/>
    <w:rsid w:val="002D45CC"/>
    <w:rsid w:val="002D6050"/>
    <w:rsid w:val="002E4828"/>
    <w:rsid w:val="002E7B9F"/>
    <w:rsid w:val="002F0408"/>
    <w:rsid w:val="00300F66"/>
    <w:rsid w:val="00310438"/>
    <w:rsid w:val="003206D9"/>
    <w:rsid w:val="00321BBE"/>
    <w:rsid w:val="00324E2E"/>
    <w:rsid w:val="003251D4"/>
    <w:rsid w:val="00325271"/>
    <w:rsid w:val="003259B0"/>
    <w:rsid w:val="00335B6E"/>
    <w:rsid w:val="00340370"/>
    <w:rsid w:val="0035659F"/>
    <w:rsid w:val="00356788"/>
    <w:rsid w:val="00360295"/>
    <w:rsid w:val="00375693"/>
    <w:rsid w:val="0037713C"/>
    <w:rsid w:val="003A4BCE"/>
    <w:rsid w:val="003C681C"/>
    <w:rsid w:val="003D1A97"/>
    <w:rsid w:val="003E1702"/>
    <w:rsid w:val="003E2BAE"/>
    <w:rsid w:val="003F7D4E"/>
    <w:rsid w:val="00404F5E"/>
    <w:rsid w:val="004061B5"/>
    <w:rsid w:val="0041128A"/>
    <w:rsid w:val="0043095B"/>
    <w:rsid w:val="0043125D"/>
    <w:rsid w:val="00432297"/>
    <w:rsid w:val="00435DB0"/>
    <w:rsid w:val="00437E7C"/>
    <w:rsid w:val="00443044"/>
    <w:rsid w:val="004446D8"/>
    <w:rsid w:val="004543CD"/>
    <w:rsid w:val="00457854"/>
    <w:rsid w:val="00473C4B"/>
    <w:rsid w:val="00474345"/>
    <w:rsid w:val="00485415"/>
    <w:rsid w:val="0048620D"/>
    <w:rsid w:val="004A13FA"/>
    <w:rsid w:val="004A1BD5"/>
    <w:rsid w:val="004C3823"/>
    <w:rsid w:val="004C4A41"/>
    <w:rsid w:val="004C580C"/>
    <w:rsid w:val="0051566B"/>
    <w:rsid w:val="00517118"/>
    <w:rsid w:val="00517969"/>
    <w:rsid w:val="00517E5E"/>
    <w:rsid w:val="00525C61"/>
    <w:rsid w:val="005271B0"/>
    <w:rsid w:val="00531D09"/>
    <w:rsid w:val="00536B1C"/>
    <w:rsid w:val="00543DC2"/>
    <w:rsid w:val="00544B07"/>
    <w:rsid w:val="005457D1"/>
    <w:rsid w:val="00545AF8"/>
    <w:rsid w:val="00556C2E"/>
    <w:rsid w:val="00560F01"/>
    <w:rsid w:val="00572006"/>
    <w:rsid w:val="0059035D"/>
    <w:rsid w:val="00596F7C"/>
    <w:rsid w:val="005A246F"/>
    <w:rsid w:val="005A3E48"/>
    <w:rsid w:val="005A7994"/>
    <w:rsid w:val="005B01CA"/>
    <w:rsid w:val="005B29C2"/>
    <w:rsid w:val="005C51C4"/>
    <w:rsid w:val="005E10FE"/>
    <w:rsid w:val="005E2AFD"/>
    <w:rsid w:val="005F0C15"/>
    <w:rsid w:val="005F386B"/>
    <w:rsid w:val="00603A4A"/>
    <w:rsid w:val="00605BCC"/>
    <w:rsid w:val="00612936"/>
    <w:rsid w:val="0062714A"/>
    <w:rsid w:val="00642921"/>
    <w:rsid w:val="0064644D"/>
    <w:rsid w:val="006468F2"/>
    <w:rsid w:val="006531C0"/>
    <w:rsid w:val="00654E6C"/>
    <w:rsid w:val="00654E6D"/>
    <w:rsid w:val="006705BA"/>
    <w:rsid w:val="0068643C"/>
    <w:rsid w:val="00693EDB"/>
    <w:rsid w:val="00694AC3"/>
    <w:rsid w:val="0069551F"/>
    <w:rsid w:val="00695722"/>
    <w:rsid w:val="006A7866"/>
    <w:rsid w:val="006B6F3F"/>
    <w:rsid w:val="006C36BD"/>
    <w:rsid w:val="006C4191"/>
    <w:rsid w:val="006C6DF1"/>
    <w:rsid w:val="006D0F7F"/>
    <w:rsid w:val="006D333E"/>
    <w:rsid w:val="006E4277"/>
    <w:rsid w:val="00701DF5"/>
    <w:rsid w:val="0070464B"/>
    <w:rsid w:val="00706C47"/>
    <w:rsid w:val="00726887"/>
    <w:rsid w:val="00732429"/>
    <w:rsid w:val="007531A0"/>
    <w:rsid w:val="00764AD8"/>
    <w:rsid w:val="0077463F"/>
    <w:rsid w:val="00790E20"/>
    <w:rsid w:val="00797FC8"/>
    <w:rsid w:val="007A7436"/>
    <w:rsid w:val="007B0C6F"/>
    <w:rsid w:val="007B51F9"/>
    <w:rsid w:val="007C12EE"/>
    <w:rsid w:val="007D01EF"/>
    <w:rsid w:val="007D442D"/>
    <w:rsid w:val="007D4EBD"/>
    <w:rsid w:val="007D76F2"/>
    <w:rsid w:val="007E4AA4"/>
    <w:rsid w:val="007E541D"/>
    <w:rsid w:val="00800CA8"/>
    <w:rsid w:val="008019F2"/>
    <w:rsid w:val="00813EC9"/>
    <w:rsid w:val="00826216"/>
    <w:rsid w:val="00844B3C"/>
    <w:rsid w:val="00845ACA"/>
    <w:rsid w:val="00851393"/>
    <w:rsid w:val="00860F92"/>
    <w:rsid w:val="00863404"/>
    <w:rsid w:val="00864229"/>
    <w:rsid w:val="00871B29"/>
    <w:rsid w:val="0087552A"/>
    <w:rsid w:val="008767DF"/>
    <w:rsid w:val="008826FE"/>
    <w:rsid w:val="008830F5"/>
    <w:rsid w:val="0089013D"/>
    <w:rsid w:val="00892BAE"/>
    <w:rsid w:val="00895625"/>
    <w:rsid w:val="00895CF7"/>
    <w:rsid w:val="008C1735"/>
    <w:rsid w:val="008C245E"/>
    <w:rsid w:val="008D0F5B"/>
    <w:rsid w:val="009009F8"/>
    <w:rsid w:val="00902609"/>
    <w:rsid w:val="009059ED"/>
    <w:rsid w:val="00905A82"/>
    <w:rsid w:val="0091150F"/>
    <w:rsid w:val="00920262"/>
    <w:rsid w:val="0092094A"/>
    <w:rsid w:val="0093086B"/>
    <w:rsid w:val="0093309D"/>
    <w:rsid w:val="00935EC1"/>
    <w:rsid w:val="009368CD"/>
    <w:rsid w:val="00950685"/>
    <w:rsid w:val="00961C25"/>
    <w:rsid w:val="009765BB"/>
    <w:rsid w:val="00987081"/>
    <w:rsid w:val="0099165F"/>
    <w:rsid w:val="00993D8F"/>
    <w:rsid w:val="009A2AD3"/>
    <w:rsid w:val="009C13F8"/>
    <w:rsid w:val="009D76F3"/>
    <w:rsid w:val="009F2828"/>
    <w:rsid w:val="009F43D5"/>
    <w:rsid w:val="009F62F6"/>
    <w:rsid w:val="00A06152"/>
    <w:rsid w:val="00A118D1"/>
    <w:rsid w:val="00A14BA1"/>
    <w:rsid w:val="00A15D42"/>
    <w:rsid w:val="00A16DB8"/>
    <w:rsid w:val="00A226EA"/>
    <w:rsid w:val="00A31133"/>
    <w:rsid w:val="00A321A5"/>
    <w:rsid w:val="00A32C42"/>
    <w:rsid w:val="00A41EA5"/>
    <w:rsid w:val="00A42825"/>
    <w:rsid w:val="00A53A93"/>
    <w:rsid w:val="00A6038F"/>
    <w:rsid w:val="00A63B91"/>
    <w:rsid w:val="00A63FDC"/>
    <w:rsid w:val="00A70642"/>
    <w:rsid w:val="00A70800"/>
    <w:rsid w:val="00A738EC"/>
    <w:rsid w:val="00A84180"/>
    <w:rsid w:val="00A910D9"/>
    <w:rsid w:val="00A96243"/>
    <w:rsid w:val="00A97ACB"/>
    <w:rsid w:val="00AA27EA"/>
    <w:rsid w:val="00AB2DD0"/>
    <w:rsid w:val="00AB4762"/>
    <w:rsid w:val="00AC58D7"/>
    <w:rsid w:val="00AC71AA"/>
    <w:rsid w:val="00AD715F"/>
    <w:rsid w:val="00AE2D20"/>
    <w:rsid w:val="00AF1655"/>
    <w:rsid w:val="00AF32AF"/>
    <w:rsid w:val="00AF4CAA"/>
    <w:rsid w:val="00B079E5"/>
    <w:rsid w:val="00B1152B"/>
    <w:rsid w:val="00B120E8"/>
    <w:rsid w:val="00B26419"/>
    <w:rsid w:val="00B3148F"/>
    <w:rsid w:val="00B36FD2"/>
    <w:rsid w:val="00B37CC5"/>
    <w:rsid w:val="00B43F69"/>
    <w:rsid w:val="00B51A44"/>
    <w:rsid w:val="00B61686"/>
    <w:rsid w:val="00B666CD"/>
    <w:rsid w:val="00B67224"/>
    <w:rsid w:val="00B8111F"/>
    <w:rsid w:val="00BA199C"/>
    <w:rsid w:val="00BA4F45"/>
    <w:rsid w:val="00BB225C"/>
    <w:rsid w:val="00BB32F6"/>
    <w:rsid w:val="00BB50D3"/>
    <w:rsid w:val="00BC1434"/>
    <w:rsid w:val="00BC36D5"/>
    <w:rsid w:val="00BD2B32"/>
    <w:rsid w:val="00BD2D56"/>
    <w:rsid w:val="00BE0E7A"/>
    <w:rsid w:val="00BF24D1"/>
    <w:rsid w:val="00BF58BE"/>
    <w:rsid w:val="00C07DB9"/>
    <w:rsid w:val="00C13B44"/>
    <w:rsid w:val="00C15C3F"/>
    <w:rsid w:val="00C2197F"/>
    <w:rsid w:val="00C27CF2"/>
    <w:rsid w:val="00C33FDA"/>
    <w:rsid w:val="00C41E89"/>
    <w:rsid w:val="00C42C65"/>
    <w:rsid w:val="00C45732"/>
    <w:rsid w:val="00C478F1"/>
    <w:rsid w:val="00C545CA"/>
    <w:rsid w:val="00C638D5"/>
    <w:rsid w:val="00C712AB"/>
    <w:rsid w:val="00C72913"/>
    <w:rsid w:val="00C739E5"/>
    <w:rsid w:val="00C8063B"/>
    <w:rsid w:val="00C80F52"/>
    <w:rsid w:val="00C82F8D"/>
    <w:rsid w:val="00C93B18"/>
    <w:rsid w:val="00C96CFF"/>
    <w:rsid w:val="00CB0063"/>
    <w:rsid w:val="00CB385E"/>
    <w:rsid w:val="00CC32C4"/>
    <w:rsid w:val="00CC4066"/>
    <w:rsid w:val="00CD23AE"/>
    <w:rsid w:val="00CD7598"/>
    <w:rsid w:val="00CE69B5"/>
    <w:rsid w:val="00D039E0"/>
    <w:rsid w:val="00D24EF4"/>
    <w:rsid w:val="00D271AE"/>
    <w:rsid w:val="00D3695E"/>
    <w:rsid w:val="00D568C8"/>
    <w:rsid w:val="00D61771"/>
    <w:rsid w:val="00D73AE7"/>
    <w:rsid w:val="00D75DEA"/>
    <w:rsid w:val="00D82E00"/>
    <w:rsid w:val="00D9017E"/>
    <w:rsid w:val="00D90D14"/>
    <w:rsid w:val="00D9255C"/>
    <w:rsid w:val="00D97CB5"/>
    <w:rsid w:val="00DB0187"/>
    <w:rsid w:val="00DB0AE9"/>
    <w:rsid w:val="00DB207C"/>
    <w:rsid w:val="00DB66D1"/>
    <w:rsid w:val="00DD73A5"/>
    <w:rsid w:val="00DF3548"/>
    <w:rsid w:val="00DF3B89"/>
    <w:rsid w:val="00E029F4"/>
    <w:rsid w:val="00E11A48"/>
    <w:rsid w:val="00E11D7F"/>
    <w:rsid w:val="00E1407D"/>
    <w:rsid w:val="00E24CE5"/>
    <w:rsid w:val="00E5414E"/>
    <w:rsid w:val="00E7758B"/>
    <w:rsid w:val="00E95370"/>
    <w:rsid w:val="00EA28E9"/>
    <w:rsid w:val="00EA55F2"/>
    <w:rsid w:val="00EB19DF"/>
    <w:rsid w:val="00EC4693"/>
    <w:rsid w:val="00ED1CE4"/>
    <w:rsid w:val="00EE56E5"/>
    <w:rsid w:val="00F0006E"/>
    <w:rsid w:val="00F03219"/>
    <w:rsid w:val="00F03DBF"/>
    <w:rsid w:val="00F04477"/>
    <w:rsid w:val="00F27474"/>
    <w:rsid w:val="00F30255"/>
    <w:rsid w:val="00F30356"/>
    <w:rsid w:val="00F325A9"/>
    <w:rsid w:val="00F34CA3"/>
    <w:rsid w:val="00F34EC0"/>
    <w:rsid w:val="00F4166E"/>
    <w:rsid w:val="00F45C67"/>
    <w:rsid w:val="00F53076"/>
    <w:rsid w:val="00F568E7"/>
    <w:rsid w:val="00F77BC3"/>
    <w:rsid w:val="00F903D3"/>
    <w:rsid w:val="00F90E6E"/>
    <w:rsid w:val="00F97DBA"/>
    <w:rsid w:val="00FA2635"/>
    <w:rsid w:val="00FA53B0"/>
    <w:rsid w:val="00FB4D11"/>
    <w:rsid w:val="00FB79A1"/>
    <w:rsid w:val="00FC2203"/>
    <w:rsid w:val="00FC5EED"/>
    <w:rsid w:val="00FD687A"/>
    <w:rsid w:val="00FE48D5"/>
    <w:rsid w:val="00FF489E"/>
    <w:rsid w:val="23AC5CFD"/>
    <w:rsid w:val="4B17C0F3"/>
    <w:rsid w:val="68C425BE"/>
    <w:rsid w:val="75C12E09"/>
    <w:rsid w:val="789233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29028"/>
  <w14:defaultImageDpi w14:val="330"/>
  <w15:docId w15:val="{D9886F8E-58DC-41B0-9A18-6B694940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00"/>
    <w:rPr>
      <w:rFonts w:ascii="Calibri" w:eastAsia="Times New Roman"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967"/>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0C3967"/>
    <w:pPr>
      <w:tabs>
        <w:tab w:val="center" w:pos="4320"/>
        <w:tab w:val="right" w:pos="8640"/>
      </w:tabs>
    </w:pPr>
  </w:style>
  <w:style w:type="character" w:customStyle="1" w:styleId="HeaderChar">
    <w:name w:val="Header Char"/>
    <w:basedOn w:val="DefaultParagraphFont"/>
    <w:link w:val="Header"/>
    <w:uiPriority w:val="99"/>
    <w:rsid w:val="000C3967"/>
    <w:rPr>
      <w:rFonts w:ascii="Calibri" w:eastAsia="Times New Roman" w:hAnsi="Calibri" w:cs="Times New Roman"/>
      <w:sz w:val="22"/>
      <w:szCs w:val="22"/>
      <w:lang w:val="en-GB"/>
    </w:rPr>
  </w:style>
  <w:style w:type="paragraph" w:styleId="Footer">
    <w:name w:val="footer"/>
    <w:basedOn w:val="Normal"/>
    <w:link w:val="FooterChar"/>
    <w:uiPriority w:val="99"/>
    <w:unhideWhenUsed/>
    <w:rsid w:val="000C3967"/>
    <w:pPr>
      <w:tabs>
        <w:tab w:val="center" w:pos="4320"/>
        <w:tab w:val="right" w:pos="8640"/>
      </w:tabs>
    </w:pPr>
  </w:style>
  <w:style w:type="character" w:customStyle="1" w:styleId="FooterChar">
    <w:name w:val="Footer Char"/>
    <w:basedOn w:val="DefaultParagraphFont"/>
    <w:link w:val="Footer"/>
    <w:uiPriority w:val="99"/>
    <w:rsid w:val="000C3967"/>
    <w:rPr>
      <w:rFonts w:ascii="Calibri" w:eastAsia="Times New Roman" w:hAnsi="Calibri" w:cs="Times New Roman"/>
      <w:sz w:val="22"/>
      <w:szCs w:val="22"/>
      <w:lang w:val="en-GB"/>
    </w:rPr>
  </w:style>
  <w:style w:type="paragraph" w:styleId="ListParagraph">
    <w:name w:val="List Paragraph"/>
    <w:basedOn w:val="Normal"/>
    <w:uiPriority w:val="34"/>
    <w:qFormat/>
    <w:rsid w:val="008C245E"/>
    <w:pPr>
      <w:ind w:left="720"/>
      <w:contextualSpacing/>
    </w:pPr>
  </w:style>
  <w:style w:type="paragraph" w:customStyle="1" w:styleId="font5">
    <w:name w:val="font5"/>
    <w:basedOn w:val="Normal"/>
    <w:rsid w:val="00F90E6E"/>
    <w:pPr>
      <w:spacing w:before="100" w:beforeAutospacing="1" w:after="100" w:afterAutospacing="1"/>
    </w:pPr>
    <w:rPr>
      <w:rFonts w:ascii="Arial" w:hAnsi="Arial" w:cs="Arial"/>
      <w:b/>
      <w:bCs/>
      <w:sz w:val="24"/>
      <w:szCs w:val="24"/>
      <w:u w:val="single"/>
      <w:lang w:eastAsia="en-US"/>
    </w:rPr>
  </w:style>
  <w:style w:type="table" w:styleId="TableGrid">
    <w:name w:val="Table Grid"/>
    <w:basedOn w:val="TableNormal"/>
    <w:uiPriority w:val="59"/>
    <w:rsid w:val="00F9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180"/>
    <w:rPr>
      <w:color w:val="0000FF" w:themeColor="hyperlink"/>
      <w:u w:val="single"/>
    </w:rPr>
  </w:style>
  <w:style w:type="character" w:styleId="UnresolvedMention">
    <w:name w:val="Unresolved Mention"/>
    <w:basedOn w:val="DefaultParagraphFont"/>
    <w:uiPriority w:val="99"/>
    <w:semiHidden/>
    <w:unhideWhenUsed/>
    <w:rsid w:val="00A84180"/>
    <w:rPr>
      <w:color w:val="605E5C"/>
      <w:shd w:val="clear" w:color="auto" w:fill="E1DFDD"/>
    </w:rPr>
  </w:style>
  <w:style w:type="character" w:styleId="PlaceholderText">
    <w:name w:val="Placeholder Text"/>
    <w:basedOn w:val="DefaultParagraphFont"/>
    <w:uiPriority w:val="99"/>
    <w:semiHidden/>
    <w:rsid w:val="00EB19DF"/>
    <w:rPr>
      <w:color w:val="808080"/>
    </w:rPr>
  </w:style>
  <w:style w:type="paragraph" w:styleId="NoSpacing">
    <w:name w:val="No Spacing"/>
    <w:uiPriority w:val="1"/>
    <w:qFormat/>
  </w:style>
  <w:style w:type="character" w:styleId="PageNumber">
    <w:name w:val="page number"/>
    <w:basedOn w:val="DefaultParagraphFont"/>
    <w:uiPriority w:val="99"/>
    <w:semiHidden/>
    <w:unhideWhenUsed/>
    <w:rsid w:val="0047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815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ions@perfectstartnurserie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D1AA2F850D4C6782CBC9FE6B569A19"/>
        <w:category>
          <w:name w:val="General"/>
          <w:gallery w:val="placeholder"/>
        </w:category>
        <w:types>
          <w:type w:val="bbPlcHdr"/>
        </w:types>
        <w:behaviors>
          <w:behavior w:val="content"/>
        </w:behaviors>
        <w:guid w:val="{D7CB3091-EC91-4726-9672-5D57FE3AE90C}"/>
      </w:docPartPr>
      <w:docPartBody>
        <w:p w:rsidR="0001568C" w:rsidRDefault="003A39FD" w:rsidP="003A39FD">
          <w:pPr>
            <w:pStyle w:val="0FD1AA2F850D4C6782CBC9FE6B569A191"/>
          </w:pPr>
          <w:r w:rsidRPr="0005286D">
            <w:rPr>
              <w:rStyle w:val="PlaceholderText"/>
              <w:rFonts w:eastAsiaTheme="minorEastAsia"/>
            </w:rPr>
            <w:t>Choose an item.</w:t>
          </w:r>
        </w:p>
      </w:docPartBody>
    </w:docPart>
    <w:docPart>
      <w:docPartPr>
        <w:name w:val="C97EF5C66E6A41E88AD4DDDFF997159D"/>
        <w:category>
          <w:name w:val="General"/>
          <w:gallery w:val="placeholder"/>
        </w:category>
        <w:types>
          <w:type w:val="bbPlcHdr"/>
        </w:types>
        <w:behaviors>
          <w:behavior w:val="content"/>
        </w:behaviors>
        <w:guid w:val="{CCFD7780-41D6-45CD-8A24-3698A01B25E5}"/>
      </w:docPartPr>
      <w:docPartBody>
        <w:p w:rsidR="002512A4" w:rsidRDefault="003A39FD" w:rsidP="003A39FD">
          <w:pPr>
            <w:pStyle w:val="C97EF5C66E6A41E88AD4DDDFF997159D1"/>
          </w:pPr>
          <w:r w:rsidRPr="0005286D">
            <w:rPr>
              <w:rStyle w:val="PlaceholderText"/>
              <w:rFonts w:eastAsiaTheme="minorEastAsia"/>
            </w:rPr>
            <w:t>Click or tap here to enter text.</w:t>
          </w:r>
        </w:p>
      </w:docPartBody>
    </w:docPart>
    <w:docPart>
      <w:docPartPr>
        <w:name w:val="6B85921DA8B84B8E89AF70D9A44DB508"/>
        <w:category>
          <w:name w:val="General"/>
          <w:gallery w:val="placeholder"/>
        </w:category>
        <w:types>
          <w:type w:val="bbPlcHdr"/>
        </w:types>
        <w:behaviors>
          <w:behavior w:val="content"/>
        </w:behaviors>
        <w:guid w:val="{09E1ACEE-47E6-427C-93A7-4FF92C66CE1B}"/>
      </w:docPartPr>
      <w:docPartBody>
        <w:p w:rsidR="002512A4" w:rsidRDefault="003A39FD" w:rsidP="003A39FD">
          <w:pPr>
            <w:pStyle w:val="6B85921DA8B84B8E89AF70D9A44DB5081"/>
          </w:pPr>
          <w:r w:rsidRPr="0005286D">
            <w:rPr>
              <w:rStyle w:val="PlaceholderText"/>
              <w:rFonts w:eastAsiaTheme="minorEastAsia"/>
            </w:rPr>
            <w:t>Click or tap to enter a date.</w:t>
          </w:r>
        </w:p>
      </w:docPartBody>
    </w:docPart>
    <w:docPart>
      <w:docPartPr>
        <w:name w:val="F941C4FA710C401D9EAF431AE0360740"/>
        <w:category>
          <w:name w:val="General"/>
          <w:gallery w:val="placeholder"/>
        </w:category>
        <w:types>
          <w:type w:val="bbPlcHdr"/>
        </w:types>
        <w:behaviors>
          <w:behavior w:val="content"/>
        </w:behaviors>
        <w:guid w:val="{31E8105F-0824-4CE9-B106-701F7AA42ED7}"/>
      </w:docPartPr>
      <w:docPartBody>
        <w:p w:rsidR="002512A4" w:rsidRDefault="003A39FD" w:rsidP="003A39FD">
          <w:pPr>
            <w:pStyle w:val="F941C4FA710C401D9EAF431AE03607401"/>
          </w:pPr>
          <w:r w:rsidRPr="0005286D">
            <w:rPr>
              <w:rStyle w:val="PlaceholderText"/>
              <w:rFonts w:eastAsiaTheme="minorEastAsia"/>
            </w:rPr>
            <w:t>Choose an item.</w:t>
          </w:r>
        </w:p>
      </w:docPartBody>
    </w:docPart>
    <w:docPart>
      <w:docPartPr>
        <w:name w:val="47C1C3D03BE848BDBDF72F3D44A94A3F"/>
        <w:category>
          <w:name w:val="General"/>
          <w:gallery w:val="placeholder"/>
        </w:category>
        <w:types>
          <w:type w:val="bbPlcHdr"/>
        </w:types>
        <w:behaviors>
          <w:behavior w:val="content"/>
        </w:behaviors>
        <w:guid w:val="{77605B06-1378-4F26-9705-7B07D3665944}"/>
      </w:docPartPr>
      <w:docPartBody>
        <w:p w:rsidR="002512A4" w:rsidRDefault="003A39FD" w:rsidP="003A39FD">
          <w:pPr>
            <w:pStyle w:val="47C1C3D03BE848BDBDF72F3D44A94A3F1"/>
          </w:pPr>
          <w:r w:rsidRPr="00E15837">
            <w:rPr>
              <w:rStyle w:val="PlaceholderText"/>
              <w:rFonts w:eastAsiaTheme="minorEastAsia"/>
            </w:rPr>
            <w:t>Choose an item.</w:t>
          </w:r>
        </w:p>
      </w:docPartBody>
    </w:docPart>
    <w:docPart>
      <w:docPartPr>
        <w:name w:val="0D406006FCD047038C32B9C685EC38AA"/>
        <w:category>
          <w:name w:val="General"/>
          <w:gallery w:val="placeholder"/>
        </w:category>
        <w:types>
          <w:type w:val="bbPlcHdr"/>
        </w:types>
        <w:behaviors>
          <w:behavior w:val="content"/>
        </w:behaviors>
        <w:guid w:val="{A85692C5-F156-4CB4-9D2C-D6AEDD2EA87F}"/>
      </w:docPartPr>
      <w:docPartBody>
        <w:p w:rsidR="002512A4" w:rsidRDefault="003A39FD" w:rsidP="003A39FD">
          <w:pPr>
            <w:pStyle w:val="0D406006FCD047038C32B9C685EC38AA1"/>
          </w:pPr>
          <w:r w:rsidRPr="00E15837">
            <w:rPr>
              <w:rStyle w:val="PlaceholderText"/>
              <w:rFonts w:eastAsiaTheme="minorEastAsia"/>
            </w:rPr>
            <w:t>Choose an item.</w:t>
          </w:r>
        </w:p>
      </w:docPartBody>
    </w:docPart>
    <w:docPart>
      <w:docPartPr>
        <w:name w:val="C2519392937843A399016E60D3B43A80"/>
        <w:category>
          <w:name w:val="General"/>
          <w:gallery w:val="placeholder"/>
        </w:category>
        <w:types>
          <w:type w:val="bbPlcHdr"/>
        </w:types>
        <w:behaviors>
          <w:behavior w:val="content"/>
        </w:behaviors>
        <w:guid w:val="{CA1972D4-5DA3-40BC-9D31-660C7C37BE70}"/>
      </w:docPartPr>
      <w:docPartBody>
        <w:p w:rsidR="002512A4" w:rsidRDefault="003A39FD" w:rsidP="003A39FD">
          <w:pPr>
            <w:pStyle w:val="C2519392937843A399016E60D3B43A801"/>
          </w:pPr>
          <w:r w:rsidRPr="00E15837">
            <w:rPr>
              <w:rStyle w:val="PlaceholderText"/>
              <w:rFonts w:eastAsiaTheme="minorEastAsia"/>
            </w:rPr>
            <w:t>Choose an item.</w:t>
          </w:r>
        </w:p>
      </w:docPartBody>
    </w:docPart>
    <w:docPart>
      <w:docPartPr>
        <w:name w:val="AAFAE2AAE1D8424495B947CC690EDF50"/>
        <w:category>
          <w:name w:val="General"/>
          <w:gallery w:val="placeholder"/>
        </w:category>
        <w:types>
          <w:type w:val="bbPlcHdr"/>
        </w:types>
        <w:behaviors>
          <w:behavior w:val="content"/>
        </w:behaviors>
        <w:guid w:val="{FEFC1BEE-5A20-425D-AB47-73C276D3C129}"/>
      </w:docPartPr>
      <w:docPartBody>
        <w:p w:rsidR="002512A4" w:rsidRDefault="003A39FD" w:rsidP="003A39FD">
          <w:pPr>
            <w:pStyle w:val="AAFAE2AAE1D8424495B947CC690EDF501"/>
          </w:pPr>
          <w:r w:rsidRPr="00E15837">
            <w:rPr>
              <w:rStyle w:val="PlaceholderText"/>
              <w:rFonts w:eastAsiaTheme="minorEastAsia"/>
            </w:rPr>
            <w:t>Choose an item.</w:t>
          </w:r>
        </w:p>
      </w:docPartBody>
    </w:docPart>
    <w:docPart>
      <w:docPartPr>
        <w:name w:val="4F968684B51D44DB9EA54595FB92BA3F"/>
        <w:category>
          <w:name w:val="General"/>
          <w:gallery w:val="placeholder"/>
        </w:category>
        <w:types>
          <w:type w:val="bbPlcHdr"/>
        </w:types>
        <w:behaviors>
          <w:behavior w:val="content"/>
        </w:behaviors>
        <w:guid w:val="{DB423BD2-0696-4E15-B19C-BB0D41F2066C}"/>
      </w:docPartPr>
      <w:docPartBody>
        <w:p w:rsidR="002512A4" w:rsidRDefault="003A39FD" w:rsidP="003A39FD">
          <w:pPr>
            <w:pStyle w:val="4F968684B51D44DB9EA54595FB92BA3F1"/>
          </w:pPr>
          <w:r w:rsidRPr="0005286D">
            <w:rPr>
              <w:rStyle w:val="PlaceholderText"/>
              <w:rFonts w:eastAsiaTheme="minorEastAsia"/>
            </w:rPr>
            <w:t>Click or tap to enter a date.</w:t>
          </w:r>
        </w:p>
      </w:docPartBody>
    </w:docPart>
    <w:docPart>
      <w:docPartPr>
        <w:name w:val="0A8078308E1A4E31B0B6BB18E10BFEB2"/>
        <w:category>
          <w:name w:val="General"/>
          <w:gallery w:val="placeholder"/>
        </w:category>
        <w:types>
          <w:type w:val="bbPlcHdr"/>
        </w:types>
        <w:behaviors>
          <w:behavior w:val="content"/>
        </w:behaviors>
        <w:guid w:val="{082F2FBD-A8C4-473E-AE2C-3CA2C3DEE847}"/>
      </w:docPartPr>
      <w:docPartBody>
        <w:p w:rsidR="00B26A7F" w:rsidRDefault="003A39FD" w:rsidP="003A39FD">
          <w:pPr>
            <w:pStyle w:val="0A8078308E1A4E31B0B6BB18E10BFEB21"/>
          </w:pPr>
          <w:r w:rsidRPr="0005286D">
            <w:rPr>
              <w:rStyle w:val="PlaceholderText"/>
              <w:rFonts w:eastAsiaTheme="minorEastAsia"/>
            </w:rPr>
            <w:t>Click or tap here to enter text.</w:t>
          </w:r>
        </w:p>
      </w:docPartBody>
    </w:docPart>
    <w:docPart>
      <w:docPartPr>
        <w:name w:val="A9FFC3CCC5C14ECB84F9B103870A07C5"/>
        <w:category>
          <w:name w:val="General"/>
          <w:gallery w:val="placeholder"/>
        </w:category>
        <w:types>
          <w:type w:val="bbPlcHdr"/>
        </w:types>
        <w:behaviors>
          <w:behavior w:val="content"/>
        </w:behaviors>
        <w:guid w:val="{293D1ACC-B803-4C78-8221-DE61FA2D2AC9}"/>
      </w:docPartPr>
      <w:docPartBody>
        <w:p w:rsidR="00B26A7F" w:rsidRDefault="003A39FD" w:rsidP="003A39FD">
          <w:pPr>
            <w:pStyle w:val="A9FFC3CCC5C14ECB84F9B103870A07C51"/>
          </w:pPr>
          <w:r w:rsidRPr="0005286D">
            <w:rPr>
              <w:rStyle w:val="PlaceholderText"/>
              <w:rFonts w:eastAsiaTheme="minorEastAsia"/>
            </w:rPr>
            <w:t>Click or tap here to enter text.</w:t>
          </w:r>
        </w:p>
      </w:docPartBody>
    </w:docPart>
    <w:docPart>
      <w:docPartPr>
        <w:name w:val="E3A0AB6A832848AD9F420E15E2C05613"/>
        <w:category>
          <w:name w:val="General"/>
          <w:gallery w:val="placeholder"/>
        </w:category>
        <w:types>
          <w:type w:val="bbPlcHdr"/>
        </w:types>
        <w:behaviors>
          <w:behavior w:val="content"/>
        </w:behaviors>
        <w:guid w:val="{CA33EA3B-F71E-477C-9737-5839E7729AA2}"/>
      </w:docPartPr>
      <w:docPartBody>
        <w:p w:rsidR="00B26A7F" w:rsidRDefault="003A39FD" w:rsidP="003A39FD">
          <w:pPr>
            <w:pStyle w:val="E3A0AB6A832848AD9F420E15E2C056131"/>
          </w:pPr>
          <w:r w:rsidRPr="0005286D">
            <w:rPr>
              <w:rStyle w:val="PlaceholderText"/>
              <w:rFonts w:eastAsiaTheme="minorEastAsia"/>
            </w:rPr>
            <w:t>Click or tap here to enter text.</w:t>
          </w:r>
        </w:p>
      </w:docPartBody>
    </w:docPart>
    <w:docPart>
      <w:docPartPr>
        <w:name w:val="A33C0E9D04A942BA97ACC7CF1CD20002"/>
        <w:category>
          <w:name w:val="General"/>
          <w:gallery w:val="placeholder"/>
        </w:category>
        <w:types>
          <w:type w:val="bbPlcHdr"/>
        </w:types>
        <w:behaviors>
          <w:behavior w:val="content"/>
        </w:behaviors>
        <w:guid w:val="{C7279EBA-EB4F-45A7-8F28-BFAFD6CC9A64}"/>
      </w:docPartPr>
      <w:docPartBody>
        <w:p w:rsidR="00B26A7F" w:rsidRDefault="003A39FD" w:rsidP="003A39FD">
          <w:pPr>
            <w:pStyle w:val="A33C0E9D04A942BA97ACC7CF1CD200021"/>
          </w:pPr>
          <w:r w:rsidRPr="0005286D">
            <w:rPr>
              <w:rStyle w:val="PlaceholderText"/>
              <w:rFonts w:eastAsiaTheme="minorEastAsia"/>
            </w:rPr>
            <w:t>Click or tap here to enter text.</w:t>
          </w:r>
        </w:p>
      </w:docPartBody>
    </w:docPart>
    <w:docPart>
      <w:docPartPr>
        <w:name w:val="2344794CB16E4BDCBF3A9F94D425148D"/>
        <w:category>
          <w:name w:val="General"/>
          <w:gallery w:val="placeholder"/>
        </w:category>
        <w:types>
          <w:type w:val="bbPlcHdr"/>
        </w:types>
        <w:behaviors>
          <w:behavior w:val="content"/>
        </w:behaviors>
        <w:guid w:val="{741DF612-612C-46D8-8FED-F3B24007D236}"/>
      </w:docPartPr>
      <w:docPartBody>
        <w:p w:rsidR="00DD31CD" w:rsidRDefault="003A39FD" w:rsidP="003A39FD">
          <w:pPr>
            <w:pStyle w:val="2344794CB16E4BDCBF3A9F94D425148D1"/>
          </w:pPr>
          <w:r w:rsidRPr="0005286D">
            <w:rPr>
              <w:rStyle w:val="PlaceholderText"/>
              <w:rFonts w:eastAsiaTheme="minorEastAsia"/>
            </w:rPr>
            <w:t>Click or tap here to enter text.</w:t>
          </w:r>
        </w:p>
      </w:docPartBody>
    </w:docPart>
    <w:docPart>
      <w:docPartPr>
        <w:name w:val="0CE2A7F42CCA4C559719ACEF7C4A04F5"/>
        <w:category>
          <w:name w:val="General"/>
          <w:gallery w:val="placeholder"/>
        </w:category>
        <w:types>
          <w:type w:val="bbPlcHdr"/>
        </w:types>
        <w:behaviors>
          <w:behavior w:val="content"/>
        </w:behaviors>
        <w:guid w:val="{3A3DF3BB-F6C0-4CF4-8647-6F4C86E5E722}"/>
      </w:docPartPr>
      <w:docPartBody>
        <w:p w:rsidR="002B15D5" w:rsidRDefault="003A39FD" w:rsidP="003A39FD">
          <w:pPr>
            <w:pStyle w:val="0CE2A7F42CCA4C559719ACEF7C4A04F5"/>
          </w:pPr>
          <w:r w:rsidRPr="0005286D">
            <w:rPr>
              <w:rStyle w:val="PlaceholderText"/>
            </w:rPr>
            <w:t>Choose an item.</w:t>
          </w:r>
        </w:p>
      </w:docPartBody>
    </w:docPart>
    <w:docPart>
      <w:docPartPr>
        <w:name w:val="E5A991DA0A75402F9257ED45CAF47B1C"/>
        <w:category>
          <w:name w:val="General"/>
          <w:gallery w:val="placeholder"/>
        </w:category>
        <w:types>
          <w:type w:val="bbPlcHdr"/>
        </w:types>
        <w:behaviors>
          <w:behavior w:val="content"/>
        </w:behaviors>
        <w:guid w:val="{6810E81B-0755-4C3E-ABD6-C0B9209E5FF1}"/>
      </w:docPartPr>
      <w:docPartBody>
        <w:p w:rsidR="002B15D5" w:rsidRDefault="003A39FD" w:rsidP="003A39FD">
          <w:pPr>
            <w:pStyle w:val="E5A991DA0A75402F9257ED45CAF47B1C"/>
          </w:pPr>
          <w:r w:rsidRPr="0005286D">
            <w:rPr>
              <w:rStyle w:val="PlaceholderText"/>
              <w:rFonts w:eastAsiaTheme="minorEastAsia"/>
            </w:rPr>
            <w:t>Click or tap here to enter text.</w:t>
          </w:r>
        </w:p>
      </w:docPartBody>
    </w:docPart>
    <w:docPart>
      <w:docPartPr>
        <w:name w:val="BF90D18B6A7F4DCEA895327C6D58AA3A"/>
        <w:category>
          <w:name w:val="General"/>
          <w:gallery w:val="placeholder"/>
        </w:category>
        <w:types>
          <w:type w:val="bbPlcHdr"/>
        </w:types>
        <w:behaviors>
          <w:behavior w:val="content"/>
        </w:behaviors>
        <w:guid w:val="{23CD34F3-4629-4DD4-A3E2-EE6B147F3D41}"/>
      </w:docPartPr>
      <w:docPartBody>
        <w:p w:rsidR="002B15D5" w:rsidRDefault="003A39FD" w:rsidP="003A39FD">
          <w:pPr>
            <w:pStyle w:val="BF90D18B6A7F4DCEA895327C6D58AA3A"/>
          </w:pPr>
          <w:r w:rsidRPr="0005286D">
            <w:rPr>
              <w:rStyle w:val="PlaceholderText"/>
              <w:rFonts w:eastAsiaTheme="minorEastAsia"/>
            </w:rPr>
            <w:t>Choose an item.</w:t>
          </w:r>
        </w:p>
      </w:docPartBody>
    </w:docPart>
    <w:docPart>
      <w:docPartPr>
        <w:name w:val="9B9AF3E7732A43CCB5724C61FBCA5B4A"/>
        <w:category>
          <w:name w:val="General"/>
          <w:gallery w:val="placeholder"/>
        </w:category>
        <w:types>
          <w:type w:val="bbPlcHdr"/>
        </w:types>
        <w:behaviors>
          <w:behavior w:val="content"/>
        </w:behaviors>
        <w:guid w:val="{C2006897-96EB-4AA6-B016-E20455BCDE18}"/>
      </w:docPartPr>
      <w:docPartBody>
        <w:p w:rsidR="002B15D5" w:rsidRDefault="003A39FD" w:rsidP="003A39FD">
          <w:pPr>
            <w:pStyle w:val="9B9AF3E7732A43CCB5724C61FBCA5B4A"/>
          </w:pPr>
          <w:r w:rsidRPr="0005286D">
            <w:rPr>
              <w:rStyle w:val="PlaceholderText"/>
              <w:rFonts w:eastAsiaTheme="minorEastAsia"/>
            </w:rPr>
            <w:t>Click or tap to enter a date.</w:t>
          </w:r>
        </w:p>
      </w:docPartBody>
    </w:docPart>
    <w:docPart>
      <w:docPartPr>
        <w:name w:val="18C9F7D5AC314691A4385B82FAA4ED91"/>
        <w:category>
          <w:name w:val="General"/>
          <w:gallery w:val="placeholder"/>
        </w:category>
        <w:types>
          <w:type w:val="bbPlcHdr"/>
        </w:types>
        <w:behaviors>
          <w:behavior w:val="content"/>
        </w:behaviors>
        <w:guid w:val="{3E1213A6-1943-4301-80B3-1F04AB30746F}"/>
      </w:docPartPr>
      <w:docPartBody>
        <w:p w:rsidR="002B15D5" w:rsidRDefault="003A39FD" w:rsidP="003A39FD">
          <w:pPr>
            <w:pStyle w:val="18C9F7D5AC314691A4385B82FAA4ED91"/>
          </w:pPr>
          <w:r w:rsidRPr="0005286D">
            <w:rPr>
              <w:rStyle w:val="PlaceholderText"/>
              <w:rFonts w:eastAsiaTheme="minorEastAsia"/>
            </w:rPr>
            <w:t>Click or tap here to enter text.</w:t>
          </w:r>
        </w:p>
      </w:docPartBody>
    </w:docPart>
    <w:docPart>
      <w:docPartPr>
        <w:name w:val="DB8258FA69AC47CFA6C8FC31FD997FD6"/>
        <w:category>
          <w:name w:val="General"/>
          <w:gallery w:val="placeholder"/>
        </w:category>
        <w:types>
          <w:type w:val="bbPlcHdr"/>
        </w:types>
        <w:behaviors>
          <w:behavior w:val="content"/>
        </w:behaviors>
        <w:guid w:val="{02A47D88-8663-4F4D-ACC4-CF5E696B7706}"/>
      </w:docPartPr>
      <w:docPartBody>
        <w:p w:rsidR="002B15D5" w:rsidRDefault="003A39FD" w:rsidP="003A39FD">
          <w:pPr>
            <w:pStyle w:val="DB8258FA69AC47CFA6C8FC31FD997FD6"/>
          </w:pPr>
          <w:r w:rsidRPr="0005286D">
            <w:rPr>
              <w:rStyle w:val="PlaceholderText"/>
              <w:rFonts w:eastAsiaTheme="minorEastAsia"/>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5B"/>
    <w:rsid w:val="0001568C"/>
    <w:rsid w:val="00033666"/>
    <w:rsid w:val="000F695B"/>
    <w:rsid w:val="00185E35"/>
    <w:rsid w:val="001E6D91"/>
    <w:rsid w:val="002512A4"/>
    <w:rsid w:val="002A36BA"/>
    <w:rsid w:val="002B15D5"/>
    <w:rsid w:val="0034694E"/>
    <w:rsid w:val="003A39FD"/>
    <w:rsid w:val="00597D69"/>
    <w:rsid w:val="006700DB"/>
    <w:rsid w:val="008C2002"/>
    <w:rsid w:val="0093309D"/>
    <w:rsid w:val="00A32C60"/>
    <w:rsid w:val="00AF70BE"/>
    <w:rsid w:val="00B26A7F"/>
    <w:rsid w:val="00B650F9"/>
    <w:rsid w:val="00B81103"/>
    <w:rsid w:val="00B8259A"/>
    <w:rsid w:val="00BF0375"/>
    <w:rsid w:val="00DD31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9FD"/>
    <w:rPr>
      <w:color w:val="808080"/>
    </w:rPr>
  </w:style>
  <w:style w:type="paragraph" w:customStyle="1" w:styleId="C97EF5C66E6A41E88AD4DDDFF997159D1">
    <w:name w:val="C97EF5C66E6A41E88AD4DDDFF997159D1"/>
    <w:rsid w:val="003A39FD"/>
    <w:pPr>
      <w:spacing w:after="0" w:line="240" w:lineRule="auto"/>
    </w:pPr>
    <w:rPr>
      <w:rFonts w:ascii="Calibri" w:eastAsia="Times New Roman" w:hAnsi="Calibri" w:cs="Times New Roman"/>
      <w:lang w:eastAsia="ja-JP"/>
    </w:rPr>
  </w:style>
  <w:style w:type="paragraph" w:customStyle="1" w:styleId="2344794CB16E4BDCBF3A9F94D425148D1">
    <w:name w:val="2344794CB16E4BDCBF3A9F94D425148D1"/>
    <w:rsid w:val="003A39FD"/>
    <w:pPr>
      <w:spacing w:after="0" w:line="240" w:lineRule="auto"/>
    </w:pPr>
    <w:rPr>
      <w:rFonts w:ascii="Calibri" w:eastAsia="Times New Roman" w:hAnsi="Calibri" w:cs="Times New Roman"/>
      <w:lang w:eastAsia="ja-JP"/>
    </w:rPr>
  </w:style>
  <w:style w:type="paragraph" w:customStyle="1" w:styleId="6B85921DA8B84B8E89AF70D9A44DB5081">
    <w:name w:val="6B85921DA8B84B8E89AF70D9A44DB5081"/>
    <w:rsid w:val="003A39FD"/>
    <w:pPr>
      <w:spacing w:after="0" w:line="240" w:lineRule="auto"/>
    </w:pPr>
    <w:rPr>
      <w:rFonts w:ascii="Calibri" w:eastAsia="Times New Roman" w:hAnsi="Calibri" w:cs="Times New Roman"/>
      <w:lang w:eastAsia="ja-JP"/>
    </w:rPr>
  </w:style>
  <w:style w:type="paragraph" w:customStyle="1" w:styleId="0CE2A7F42CCA4C559719ACEF7C4A04F5">
    <w:name w:val="0CE2A7F42CCA4C559719ACEF7C4A04F5"/>
    <w:rsid w:val="003A39FD"/>
    <w:pPr>
      <w:spacing w:after="0" w:line="240" w:lineRule="auto"/>
    </w:pPr>
    <w:rPr>
      <w:rFonts w:ascii="Calibri" w:eastAsia="Times New Roman" w:hAnsi="Calibri" w:cs="Times New Roman"/>
      <w:lang w:eastAsia="ja-JP"/>
    </w:rPr>
  </w:style>
  <w:style w:type="paragraph" w:customStyle="1" w:styleId="F941C4FA710C401D9EAF431AE03607401">
    <w:name w:val="F941C4FA710C401D9EAF431AE03607401"/>
    <w:rsid w:val="003A39FD"/>
    <w:pPr>
      <w:spacing w:after="0" w:line="240" w:lineRule="auto"/>
    </w:pPr>
    <w:rPr>
      <w:rFonts w:ascii="Calibri" w:eastAsia="Times New Roman" w:hAnsi="Calibri" w:cs="Times New Roman"/>
      <w:lang w:eastAsia="ja-JP"/>
    </w:rPr>
  </w:style>
  <w:style w:type="paragraph" w:customStyle="1" w:styleId="47C1C3D03BE848BDBDF72F3D44A94A3F1">
    <w:name w:val="47C1C3D03BE848BDBDF72F3D44A94A3F1"/>
    <w:rsid w:val="003A39FD"/>
    <w:pPr>
      <w:spacing w:after="0" w:line="240" w:lineRule="auto"/>
    </w:pPr>
    <w:rPr>
      <w:rFonts w:ascii="Calibri" w:eastAsia="Times New Roman" w:hAnsi="Calibri" w:cs="Times New Roman"/>
      <w:lang w:eastAsia="ja-JP"/>
    </w:rPr>
  </w:style>
  <w:style w:type="paragraph" w:customStyle="1" w:styleId="0D406006FCD047038C32B9C685EC38AA1">
    <w:name w:val="0D406006FCD047038C32B9C685EC38AA1"/>
    <w:rsid w:val="003A39FD"/>
    <w:pPr>
      <w:spacing w:after="0" w:line="240" w:lineRule="auto"/>
    </w:pPr>
    <w:rPr>
      <w:rFonts w:ascii="Calibri" w:eastAsia="Times New Roman" w:hAnsi="Calibri" w:cs="Times New Roman"/>
      <w:lang w:eastAsia="ja-JP"/>
    </w:rPr>
  </w:style>
  <w:style w:type="paragraph" w:customStyle="1" w:styleId="C2519392937843A399016E60D3B43A801">
    <w:name w:val="C2519392937843A399016E60D3B43A801"/>
    <w:rsid w:val="003A39FD"/>
    <w:pPr>
      <w:spacing w:after="0" w:line="240" w:lineRule="auto"/>
    </w:pPr>
    <w:rPr>
      <w:rFonts w:ascii="Calibri" w:eastAsia="Times New Roman" w:hAnsi="Calibri" w:cs="Times New Roman"/>
      <w:lang w:eastAsia="ja-JP"/>
    </w:rPr>
  </w:style>
  <w:style w:type="paragraph" w:customStyle="1" w:styleId="AAFAE2AAE1D8424495B947CC690EDF501">
    <w:name w:val="AAFAE2AAE1D8424495B947CC690EDF501"/>
    <w:rsid w:val="003A39FD"/>
    <w:pPr>
      <w:spacing w:after="0" w:line="240" w:lineRule="auto"/>
    </w:pPr>
    <w:rPr>
      <w:rFonts w:ascii="Calibri" w:eastAsia="Times New Roman" w:hAnsi="Calibri" w:cs="Times New Roman"/>
      <w:lang w:eastAsia="ja-JP"/>
    </w:rPr>
  </w:style>
  <w:style w:type="paragraph" w:customStyle="1" w:styleId="4F968684B51D44DB9EA54595FB92BA3F1">
    <w:name w:val="4F968684B51D44DB9EA54595FB92BA3F1"/>
    <w:rsid w:val="003A39FD"/>
    <w:pPr>
      <w:spacing w:after="0" w:line="240" w:lineRule="auto"/>
    </w:pPr>
    <w:rPr>
      <w:rFonts w:ascii="Calibri" w:eastAsia="Times New Roman" w:hAnsi="Calibri" w:cs="Times New Roman"/>
      <w:lang w:eastAsia="ja-JP"/>
    </w:rPr>
  </w:style>
  <w:style w:type="paragraph" w:customStyle="1" w:styleId="E5A991DA0A75402F9257ED45CAF47B1C">
    <w:name w:val="E5A991DA0A75402F9257ED45CAF47B1C"/>
    <w:rsid w:val="003A39FD"/>
    <w:pPr>
      <w:spacing w:after="0" w:line="240" w:lineRule="auto"/>
    </w:pPr>
    <w:rPr>
      <w:rFonts w:ascii="Calibri" w:eastAsia="Times New Roman" w:hAnsi="Calibri" w:cs="Times New Roman"/>
      <w:lang w:eastAsia="ja-JP"/>
    </w:rPr>
  </w:style>
  <w:style w:type="paragraph" w:customStyle="1" w:styleId="BF90D18B6A7F4DCEA895327C6D58AA3A">
    <w:name w:val="BF90D18B6A7F4DCEA895327C6D58AA3A"/>
    <w:rsid w:val="003A39FD"/>
    <w:pPr>
      <w:spacing w:after="0" w:line="240" w:lineRule="auto"/>
    </w:pPr>
    <w:rPr>
      <w:rFonts w:ascii="Calibri" w:eastAsia="Times New Roman" w:hAnsi="Calibri" w:cs="Times New Roman"/>
      <w:lang w:eastAsia="ja-JP"/>
    </w:rPr>
  </w:style>
  <w:style w:type="paragraph" w:customStyle="1" w:styleId="0A8078308E1A4E31B0B6BB18E10BFEB21">
    <w:name w:val="0A8078308E1A4E31B0B6BB18E10BFEB21"/>
    <w:rsid w:val="003A39FD"/>
    <w:pPr>
      <w:spacing w:after="0" w:line="240" w:lineRule="auto"/>
    </w:pPr>
    <w:rPr>
      <w:rFonts w:ascii="Calibri" w:eastAsia="Times New Roman" w:hAnsi="Calibri" w:cs="Times New Roman"/>
      <w:lang w:eastAsia="ja-JP"/>
    </w:rPr>
  </w:style>
  <w:style w:type="paragraph" w:customStyle="1" w:styleId="A9FFC3CCC5C14ECB84F9B103870A07C51">
    <w:name w:val="A9FFC3CCC5C14ECB84F9B103870A07C51"/>
    <w:rsid w:val="003A39FD"/>
    <w:pPr>
      <w:spacing w:after="0" w:line="240" w:lineRule="auto"/>
    </w:pPr>
    <w:rPr>
      <w:rFonts w:ascii="Calibri" w:eastAsia="Times New Roman" w:hAnsi="Calibri" w:cs="Times New Roman"/>
      <w:lang w:eastAsia="ja-JP"/>
    </w:rPr>
  </w:style>
  <w:style w:type="paragraph" w:customStyle="1" w:styleId="9B9AF3E7732A43CCB5724C61FBCA5B4A">
    <w:name w:val="9B9AF3E7732A43CCB5724C61FBCA5B4A"/>
    <w:rsid w:val="003A39FD"/>
    <w:pPr>
      <w:spacing w:after="0" w:line="240" w:lineRule="auto"/>
    </w:pPr>
    <w:rPr>
      <w:rFonts w:ascii="Calibri" w:eastAsia="Times New Roman" w:hAnsi="Calibri" w:cs="Times New Roman"/>
      <w:lang w:eastAsia="ja-JP"/>
    </w:rPr>
  </w:style>
  <w:style w:type="paragraph" w:customStyle="1" w:styleId="18C9F7D5AC314691A4385B82FAA4ED91">
    <w:name w:val="18C9F7D5AC314691A4385B82FAA4ED91"/>
    <w:rsid w:val="003A39FD"/>
    <w:pPr>
      <w:spacing w:after="0" w:line="240" w:lineRule="auto"/>
    </w:pPr>
    <w:rPr>
      <w:rFonts w:ascii="Calibri" w:eastAsia="Times New Roman" w:hAnsi="Calibri" w:cs="Times New Roman"/>
      <w:lang w:eastAsia="ja-JP"/>
    </w:rPr>
  </w:style>
  <w:style w:type="paragraph" w:customStyle="1" w:styleId="0FD1AA2F850D4C6782CBC9FE6B569A191">
    <w:name w:val="0FD1AA2F850D4C6782CBC9FE6B569A191"/>
    <w:rsid w:val="003A39FD"/>
    <w:pPr>
      <w:spacing w:after="0" w:line="240" w:lineRule="auto"/>
    </w:pPr>
    <w:rPr>
      <w:rFonts w:ascii="Calibri" w:eastAsia="Times New Roman" w:hAnsi="Calibri" w:cs="Times New Roman"/>
      <w:lang w:eastAsia="ja-JP"/>
    </w:rPr>
  </w:style>
  <w:style w:type="paragraph" w:customStyle="1" w:styleId="E3A0AB6A832848AD9F420E15E2C056131">
    <w:name w:val="E3A0AB6A832848AD9F420E15E2C056131"/>
    <w:rsid w:val="003A39FD"/>
    <w:pPr>
      <w:spacing w:after="0" w:line="240" w:lineRule="auto"/>
    </w:pPr>
    <w:rPr>
      <w:rFonts w:ascii="Calibri" w:eastAsia="Times New Roman" w:hAnsi="Calibri" w:cs="Times New Roman"/>
      <w:lang w:eastAsia="ja-JP"/>
    </w:rPr>
  </w:style>
  <w:style w:type="paragraph" w:customStyle="1" w:styleId="A33C0E9D04A942BA97ACC7CF1CD200021">
    <w:name w:val="A33C0E9D04A942BA97ACC7CF1CD200021"/>
    <w:rsid w:val="003A39FD"/>
    <w:pPr>
      <w:spacing w:after="0" w:line="240" w:lineRule="auto"/>
    </w:pPr>
    <w:rPr>
      <w:rFonts w:ascii="Calibri" w:eastAsia="Times New Roman" w:hAnsi="Calibri" w:cs="Times New Roman"/>
      <w:lang w:eastAsia="ja-JP"/>
    </w:rPr>
  </w:style>
  <w:style w:type="paragraph" w:customStyle="1" w:styleId="DB8258FA69AC47CFA6C8FC31FD997FD6">
    <w:name w:val="DB8258FA69AC47CFA6C8FC31FD997FD6"/>
    <w:rsid w:val="003A39FD"/>
    <w:pPr>
      <w:spacing w:after="0" w:line="240" w:lineRule="auto"/>
    </w:pPr>
    <w:rPr>
      <w:rFonts w:ascii="Calibri" w:eastAsia="Times New Roman" w:hAnsi="Calibri" w:cs="Times New Roman"/>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8CDD526461E48B26AAEC1B8C508B8" ma:contentTypeVersion="11" ma:contentTypeDescription="Create a new document." ma:contentTypeScope="" ma:versionID="a4dc0985b8dcd0ac681bb3fea2623902">
  <xsd:schema xmlns:xsd="http://www.w3.org/2001/XMLSchema" xmlns:xs="http://www.w3.org/2001/XMLSchema" xmlns:p="http://schemas.microsoft.com/office/2006/metadata/properties" xmlns:ns2="54f6ca7e-4155-4286-a034-b9399c286a48" xmlns:ns3="d69f7a41-b851-454c-b87a-f1eb2f485d8c" targetNamespace="http://schemas.microsoft.com/office/2006/metadata/properties" ma:root="true" ma:fieldsID="ab0827437e6c81dc6c5d65c08a4eca5b" ns2:_="" ns3:_="">
    <xsd:import namespace="54f6ca7e-4155-4286-a034-b9399c286a48"/>
    <xsd:import namespace="d69f7a41-b851-454c-b87a-f1eb2f485d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6ca7e-4155-4286-a034-b9399c286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9f7a41-b851-454c-b87a-f1eb2f485d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D5D45-BE76-4A77-9616-37930E28A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6ca7e-4155-4286-a034-b9399c286a48"/>
    <ds:schemaRef ds:uri="d69f7a41-b851-454c-b87a-f1eb2f485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00A01-D439-4ED6-A516-9D91101A9CFA}">
  <ds:schemaRefs>
    <ds:schemaRef ds:uri="http://schemas.openxmlformats.org/officeDocument/2006/bibliography"/>
  </ds:schemaRefs>
</ds:datastoreItem>
</file>

<file path=customXml/itemProps3.xml><?xml version="1.0" encoding="utf-8"?>
<ds:datastoreItem xmlns:ds="http://schemas.openxmlformats.org/officeDocument/2006/customXml" ds:itemID="{8E45F816-452C-43DF-9512-E793358BC0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01C51-B0EE-41E2-83E7-12074C3A4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Wells</dc:creator>
  <cp:keywords/>
  <cp:lastModifiedBy>Cath Deans</cp:lastModifiedBy>
  <cp:revision>9</cp:revision>
  <cp:lastPrinted>2018-11-02T15:59:00Z</cp:lastPrinted>
  <dcterms:created xsi:type="dcterms:W3CDTF">2020-11-23T12:23:00Z</dcterms:created>
  <dcterms:modified xsi:type="dcterms:W3CDTF">2020-11-23T14:02:00Z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0x0101006618CDD526461E48B26AAEC1B8C508B8</vt:lpwstr>
  </property>
  <property fmtid="{D5CDD505-2E9C-101B-9397-08002B2CF9AE}" pid="3" name="AuthorIds_UIVersion_512">
    <vt:lpwstr>17</vt:lpwstr>
  </property>
</Properties>
</file>